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BD753" w14:textId="77777777" w:rsidR="00BA2FE5" w:rsidRDefault="00BA2FE5" w:rsidP="00BA2FE5">
      <w:pPr>
        <w:pStyle w:val="Nagwek"/>
      </w:pPr>
      <w:r>
        <w:rPr>
          <w:noProof/>
          <w:lang w:eastAsia="pl-PL"/>
        </w:rPr>
        <w:drawing>
          <wp:inline distT="0" distB="0" distL="0" distR="0" wp14:anchorId="2AD2C947" wp14:editId="73806BDA">
            <wp:extent cx="179070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07721" w14:textId="77777777" w:rsidR="00BA2FE5" w:rsidRDefault="00BA2FE5" w:rsidP="00BA2FE5">
      <w:pPr>
        <w:spacing w:after="0" w:line="240" w:lineRule="auto"/>
        <w:rPr>
          <w:rFonts w:ascii="Times New Roman" w:hAnsi="Times New Roman"/>
          <w:b/>
        </w:rPr>
      </w:pPr>
      <w:r>
        <w:br/>
      </w:r>
      <w:r>
        <w:rPr>
          <w:rFonts w:ascii="Blogger Sans Medium" w:hAnsi="Blogger Sans Medium"/>
          <w:color w:val="0070C0"/>
          <w:sz w:val="18"/>
          <w:szCs w:val="20"/>
        </w:rPr>
        <w:t>Gminny Ośrodek Pomocy Społecznej</w:t>
      </w:r>
      <w:r>
        <w:rPr>
          <w:rFonts w:ascii="Blogger Sans Medium" w:hAnsi="Blogger Sans Medium"/>
          <w:color w:val="0070C0"/>
          <w:sz w:val="18"/>
          <w:szCs w:val="20"/>
        </w:rPr>
        <w:br/>
        <w:t>ul. Lęborska 34</w:t>
      </w:r>
      <w:r>
        <w:rPr>
          <w:rFonts w:ascii="Blogger Sans Medium" w:hAnsi="Blogger Sans Medium"/>
          <w:color w:val="0070C0"/>
          <w:sz w:val="18"/>
          <w:szCs w:val="20"/>
        </w:rPr>
        <w:br/>
        <w:t>83-340 Sierakowice</w:t>
      </w:r>
    </w:p>
    <w:p w14:paraId="4F26D6B9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00857B8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B19DF85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AA0DB91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141307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52AED14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AD5E3B8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72"/>
      </w:tblGrid>
      <w:tr w:rsidR="00BA2FE5" w14:paraId="4884E732" w14:textId="77777777" w:rsidTr="00C64832">
        <w:trPr>
          <w:trHeight w:val="1440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FFFFFF"/>
            <w:vAlign w:val="center"/>
          </w:tcPr>
          <w:p w14:paraId="0A8DE051" w14:textId="77777777" w:rsidR="00BA2FE5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SPRAWOZDANIE</w:t>
            </w:r>
          </w:p>
          <w:p w14:paraId="7FE32810" w14:textId="77777777" w:rsidR="00BA2FE5" w:rsidRDefault="00BA2FE5" w:rsidP="00C64832">
            <w:pPr>
              <w:spacing w:after="0" w:line="240" w:lineRule="auto"/>
              <w:rPr>
                <w:rFonts w:ascii="Blogger Sans" w:eastAsia="Times New Roman" w:hAnsi="Blogger Sans"/>
                <w:sz w:val="40"/>
                <w:szCs w:val="40"/>
              </w:rPr>
            </w:pPr>
          </w:p>
        </w:tc>
      </w:tr>
      <w:tr w:rsidR="00BA2FE5" w14:paraId="59E53894" w14:textId="77777777" w:rsidTr="00C64832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A64CE5" w14:textId="77777777" w:rsidR="000B404E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Z REALIZACJI</w:t>
            </w:r>
            <w:r w:rsidR="000B404E">
              <w:rPr>
                <w:rFonts w:ascii="Blogger Sans" w:hAnsi="Blogger Sans"/>
                <w:sz w:val="40"/>
                <w:szCs w:val="40"/>
              </w:rPr>
              <w:t xml:space="preserve"> ZADAŃ </w:t>
            </w:r>
            <w:r w:rsidR="000B404E">
              <w:rPr>
                <w:rFonts w:ascii="Blogger Sans" w:hAnsi="Blogger Sans"/>
                <w:sz w:val="40"/>
                <w:szCs w:val="40"/>
              </w:rPr>
              <w:br/>
              <w:t xml:space="preserve">Z ZAKRESU WSPIERANIA RODZINY </w:t>
            </w:r>
            <w:r w:rsidR="000B404E">
              <w:rPr>
                <w:rFonts w:ascii="Blogger Sans" w:hAnsi="Blogger Sans"/>
                <w:sz w:val="40"/>
                <w:szCs w:val="40"/>
              </w:rPr>
              <w:br/>
            </w:r>
          </w:p>
          <w:p w14:paraId="5FE0BDF6" w14:textId="77777777" w:rsidR="000B404E" w:rsidRDefault="000B404E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ORAZ Z REALIZACJI</w:t>
            </w:r>
          </w:p>
          <w:p w14:paraId="4BE47F3A" w14:textId="77777777" w:rsidR="00BA2FE5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 xml:space="preserve">GMINNEGO PROGRAMU WSPIERANIA RODZINY </w:t>
            </w:r>
          </w:p>
          <w:p w14:paraId="17F1AD63" w14:textId="77777777" w:rsidR="00BA2FE5" w:rsidRPr="00C001DA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Cs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 xml:space="preserve">W GMINIE SIERAKOWICE </w:t>
            </w:r>
            <w:r w:rsidRPr="00C001DA">
              <w:rPr>
                <w:rFonts w:ascii="Blogger Sans" w:hAnsi="Blogger Sans"/>
                <w:bCs/>
                <w:sz w:val="40"/>
                <w:szCs w:val="40"/>
              </w:rPr>
              <w:t>NA LATA 20</w:t>
            </w:r>
            <w:r w:rsidR="00EC2055">
              <w:rPr>
                <w:rFonts w:ascii="Blogger Sans" w:hAnsi="Blogger Sans"/>
                <w:bCs/>
                <w:sz w:val="40"/>
                <w:szCs w:val="40"/>
              </w:rPr>
              <w:t>21</w:t>
            </w:r>
            <w:r w:rsidRPr="00C001DA">
              <w:rPr>
                <w:rFonts w:ascii="Blogger Sans" w:hAnsi="Blogger Sans"/>
                <w:bCs/>
                <w:sz w:val="40"/>
                <w:szCs w:val="40"/>
              </w:rPr>
              <w:t xml:space="preserve"> - 20</w:t>
            </w:r>
            <w:r>
              <w:rPr>
                <w:rFonts w:ascii="Blogger Sans" w:hAnsi="Blogger Sans"/>
                <w:bCs/>
                <w:sz w:val="40"/>
                <w:szCs w:val="40"/>
              </w:rPr>
              <w:t>2</w:t>
            </w:r>
            <w:r w:rsidR="00EC2055">
              <w:rPr>
                <w:rFonts w:ascii="Blogger Sans" w:hAnsi="Blogger Sans"/>
                <w:bCs/>
                <w:sz w:val="40"/>
                <w:szCs w:val="40"/>
              </w:rPr>
              <w:t>3</w:t>
            </w:r>
          </w:p>
          <w:p w14:paraId="2D957639" w14:textId="77777777" w:rsidR="00BA2FE5" w:rsidRDefault="00BA2FE5" w:rsidP="00C64832">
            <w:pPr>
              <w:spacing w:after="0" w:line="240" w:lineRule="auto"/>
              <w:jc w:val="center"/>
              <w:rPr>
                <w:rFonts w:ascii="Blogger Sans" w:eastAsia="Times New Roman" w:hAnsi="Blogger Sans"/>
                <w:b/>
                <w:sz w:val="40"/>
                <w:szCs w:val="40"/>
              </w:rPr>
            </w:pPr>
          </w:p>
        </w:tc>
      </w:tr>
      <w:tr w:rsidR="00BA2FE5" w:rsidRPr="00BA2FE5" w14:paraId="7BA09663" w14:textId="77777777" w:rsidTr="00C64832">
        <w:trPr>
          <w:trHeight w:val="360"/>
          <w:jc w:val="center"/>
        </w:trPr>
        <w:tc>
          <w:tcPr>
            <w:tcW w:w="5000" w:type="pct"/>
            <w:vAlign w:val="center"/>
          </w:tcPr>
          <w:p w14:paraId="49B877BB" w14:textId="5E502CCF" w:rsidR="00BA2FE5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ZA 20</w:t>
            </w:r>
            <w:r w:rsidR="00E93CE3">
              <w:rPr>
                <w:rFonts w:ascii="Blogger Sans" w:hAnsi="Blogger Sans"/>
                <w:sz w:val="40"/>
                <w:szCs w:val="40"/>
              </w:rPr>
              <w:t>2</w:t>
            </w:r>
            <w:r w:rsidR="00D61B17">
              <w:rPr>
                <w:rFonts w:ascii="Blogger Sans" w:hAnsi="Blogger Sans"/>
                <w:sz w:val="40"/>
                <w:szCs w:val="40"/>
              </w:rPr>
              <w:t>2</w:t>
            </w:r>
            <w:bookmarkStart w:id="0" w:name="_GoBack"/>
            <w:bookmarkEnd w:id="0"/>
            <w:r>
              <w:rPr>
                <w:rFonts w:ascii="Blogger Sans" w:hAnsi="Blogger Sans"/>
                <w:sz w:val="40"/>
                <w:szCs w:val="40"/>
              </w:rPr>
              <w:t xml:space="preserve"> ROK</w:t>
            </w:r>
          </w:p>
          <w:p w14:paraId="44D62556" w14:textId="77777777"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14:paraId="66633D5D" w14:textId="77777777"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14:paraId="083612EC" w14:textId="77777777"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14:paraId="1D809E0F" w14:textId="77777777"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14:paraId="504F3B05" w14:textId="77777777" w:rsidR="00463FB8" w:rsidRPr="00463FB8" w:rsidRDefault="00463FB8" w:rsidP="00463FB8">
            <w:pPr>
              <w:spacing w:after="240"/>
              <w:rPr>
                <w:rFonts w:ascii="Blogger Sans" w:hAnsi="Blogger Sans"/>
                <w:szCs w:val="40"/>
              </w:rPr>
            </w:pPr>
          </w:p>
          <w:p w14:paraId="6EBEF2A3" w14:textId="77777777" w:rsidR="00BE7D67" w:rsidRDefault="00BE7D67" w:rsidP="000B404E">
            <w:pPr>
              <w:rPr>
                <w:rFonts w:ascii="Blogger Sans" w:hAnsi="Blogger Sans"/>
                <w:sz w:val="28"/>
                <w:szCs w:val="28"/>
              </w:rPr>
            </w:pPr>
          </w:p>
          <w:p w14:paraId="55C85B5C" w14:textId="4C09EF98" w:rsidR="00961CD4" w:rsidRDefault="00BA2FE5" w:rsidP="00463FB8">
            <w:pPr>
              <w:spacing w:after="120"/>
              <w:jc w:val="center"/>
              <w:rPr>
                <w:rFonts w:ascii="Blogger Sans" w:hAnsi="Blogger Sans"/>
                <w:sz w:val="28"/>
                <w:szCs w:val="28"/>
              </w:rPr>
            </w:pPr>
            <w:r>
              <w:rPr>
                <w:rFonts w:ascii="Blogger Sans" w:hAnsi="Blogger Sans"/>
                <w:sz w:val="28"/>
                <w:szCs w:val="28"/>
              </w:rPr>
              <w:t>MARZEC 20</w:t>
            </w:r>
            <w:r w:rsidR="00E5462D">
              <w:rPr>
                <w:rFonts w:ascii="Blogger Sans" w:hAnsi="Blogger Sans"/>
                <w:sz w:val="28"/>
                <w:szCs w:val="28"/>
              </w:rPr>
              <w:t>2</w:t>
            </w:r>
            <w:r w:rsidR="00BE7D67">
              <w:rPr>
                <w:rFonts w:ascii="Blogger Sans" w:hAnsi="Blogger Sans"/>
                <w:sz w:val="28"/>
                <w:szCs w:val="28"/>
              </w:rPr>
              <w:t>3</w:t>
            </w:r>
          </w:p>
          <w:p w14:paraId="05320AFA" w14:textId="77777777" w:rsidR="00463FB8" w:rsidRDefault="00463FB8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Blogger Sans Medium" w:hAnsi="Blogger Sans Medium"/>
                <w:color w:val="0070C0"/>
                <w:sz w:val="18"/>
                <w:szCs w:val="20"/>
              </w:rPr>
            </w:pPr>
          </w:p>
          <w:p w14:paraId="6BDBBA63" w14:textId="77777777" w:rsidR="00463FB8" w:rsidRDefault="00463FB8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Blogger Sans Medium" w:hAnsi="Blogger Sans Medium"/>
                <w:color w:val="0070C0"/>
                <w:sz w:val="18"/>
                <w:szCs w:val="20"/>
              </w:rPr>
            </w:pPr>
          </w:p>
          <w:p w14:paraId="13493C72" w14:textId="77777777" w:rsidR="00BA2FE5" w:rsidRPr="0040708C" w:rsidRDefault="00BA2FE5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color w:val="0070C0"/>
                <w:sz w:val="20"/>
              </w:rPr>
            </w:pP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>fax. 58</w:t>
            </w:r>
            <w:r w:rsidRPr="0040708C">
              <w:rPr>
                <w:rFonts w:ascii="Courier New" w:hAnsi="Courier New" w:cs="Courier New"/>
                <w:color w:val="0070C0"/>
                <w:sz w:val="18"/>
                <w:szCs w:val="20"/>
              </w:rPr>
              <w:t> 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>681 65 34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br/>
              <w:t>tel.  58</w:t>
            </w:r>
            <w:r w:rsidRPr="0040708C">
              <w:rPr>
                <w:rFonts w:ascii="Courier New" w:hAnsi="Courier New" w:cs="Courier New"/>
                <w:color w:val="0070C0"/>
                <w:sz w:val="18"/>
                <w:szCs w:val="20"/>
              </w:rPr>
              <w:t> 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>681 93 92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br/>
            </w:r>
            <w:hyperlink r:id="rId9" w:history="1">
              <w:r w:rsidRPr="00333313">
                <w:rPr>
                  <w:rStyle w:val="Hipercze"/>
                  <w:rFonts w:ascii="Blogger Sans Medium" w:hAnsi="Blogger Sans Medium"/>
                  <w:color w:val="0070C0"/>
                  <w:sz w:val="18"/>
                  <w:szCs w:val="20"/>
                </w:rPr>
                <w:t>gops@gops.sierakowice.pl</w:t>
              </w:r>
            </w:hyperlink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ab/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ab/>
              <w:t>www.gops.sierakowice.pl</w:t>
            </w:r>
          </w:p>
        </w:tc>
      </w:tr>
    </w:tbl>
    <w:p w14:paraId="5AB654EA" w14:textId="218B1B93" w:rsidR="00333313" w:rsidRDefault="00333313" w:rsidP="00D45BA2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lastRenderedPageBreak/>
        <w:t>Niniejsze sprawozdanie zostało sporządzone na podstawie art.179 ust.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1 Ustawy z dnia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9 czerwca 2011 roku o wspieraniu rodziny i systemie pieczy </w:t>
      </w:r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zastępczej (</w:t>
      </w:r>
      <w:proofErr w:type="spellStart"/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. Dz.U. 20</w:t>
      </w:r>
      <w:r w:rsidR="007540AD"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2</w:t>
      </w:r>
      <w:r w:rsidR="00AF51AE">
        <w:rPr>
          <w:rFonts w:ascii="Blogger Sans" w:eastAsia="Times New Roman" w:hAnsi="Blogger Sans" w:cs="Times New Roman"/>
          <w:sz w:val="24"/>
          <w:szCs w:val="30"/>
          <w:lang w:eastAsia="pl-PL"/>
        </w:rPr>
        <w:t>2</w:t>
      </w:r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poz. </w:t>
      </w:r>
      <w:r w:rsidR="00AF51AE">
        <w:rPr>
          <w:rFonts w:ascii="Blogger Sans" w:eastAsia="Times New Roman" w:hAnsi="Blogger Sans" w:cs="Times New Roman"/>
          <w:sz w:val="24"/>
          <w:szCs w:val="30"/>
          <w:lang w:eastAsia="pl-PL"/>
        </w:rPr>
        <w:t>447</w:t>
      </w:r>
      <w:r w:rsidR="00BE7D67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z </w:t>
      </w:r>
      <w:proofErr w:type="spellStart"/>
      <w:r w:rsidR="00BE7D67">
        <w:rPr>
          <w:rFonts w:ascii="Blogger Sans" w:eastAsia="Times New Roman" w:hAnsi="Blogger Sans" w:cs="Times New Roman"/>
          <w:sz w:val="24"/>
          <w:szCs w:val="30"/>
          <w:lang w:eastAsia="pl-PL"/>
        </w:rPr>
        <w:t>późn</w:t>
      </w:r>
      <w:proofErr w:type="spellEnd"/>
      <w:r w:rsidR="00BE7D67">
        <w:rPr>
          <w:rFonts w:ascii="Blogger Sans" w:eastAsia="Times New Roman" w:hAnsi="Blogger Sans" w:cs="Times New Roman"/>
          <w:sz w:val="24"/>
          <w:szCs w:val="30"/>
          <w:lang w:eastAsia="pl-PL"/>
        </w:rPr>
        <w:t>. zm.</w:t>
      </w:r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).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Wójt zobowiązany jest do złożenia Radzie Gminy rocznego sprawozdania z realizacji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FE2E15">
        <w:rPr>
          <w:rFonts w:ascii="Blogger Sans" w:eastAsia="Times New Roman" w:hAnsi="Blogger Sans" w:cs="Times New Roman"/>
          <w:sz w:val="24"/>
          <w:szCs w:val="30"/>
          <w:lang w:eastAsia="pl-PL"/>
        </w:rPr>
        <w:t>zadań z</w:t>
      </w:r>
      <w:r w:rsidR="00FE2E15">
        <w:rPr>
          <w:rFonts w:ascii="Calibri" w:eastAsia="Times New Roman" w:hAnsi="Calibri" w:cs="Calibri"/>
          <w:sz w:val="24"/>
          <w:szCs w:val="30"/>
          <w:lang w:eastAsia="pl-PL"/>
        </w:rPr>
        <w:t> 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zakresu wspierania rodziny oraz przedstawienia potrzeb związanych z realizacją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zadań do dnia 31 marca każdego roku.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</w:p>
    <w:p w14:paraId="1FE48614" w14:textId="77777777" w:rsidR="00333313" w:rsidRDefault="00333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Określenie zadań własnych gminy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–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katalog zadań zawarty w art. 176 u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staw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y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58259E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 wspieraniu rodziny i systemie pieczy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zastępczej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pozwala na stworzenie w gminie spójnego systemu pomocy dziecku i rodzinie. Do zadań własnych gminy zgodnie z ustawą należy:</w:t>
      </w:r>
    </w:p>
    <w:p w14:paraId="1CF8646A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Opracowanie i realizacja 3-letnich gminnych programów wspierania rodziny.</w:t>
      </w:r>
    </w:p>
    <w:p w14:paraId="0031045D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możliwości podnoszenia kwalifikacji przez asystentów rodziny.</w:t>
      </w:r>
    </w:p>
    <w:p w14:paraId="73810CB1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oraz rozwój systemu opieki nad dzieckiem, w tym placówek wsparcia dziennego oraz praca z rodziną przeżywającą trudności w wypełnianiu funkcji opiekuńczo-wychowawczych przez:</w:t>
      </w:r>
    </w:p>
    <w:p w14:paraId="38D0E940" w14:textId="77777777" w:rsidR="00333313" w:rsidRPr="00333313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zapewnienie rodzinie przeżywającej trudności wsparcia i pomocy asystenta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rodziny oraz dostępu do specjalistycznego poradnictwa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14:paraId="4191035B" w14:textId="77777777"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organizowanie szkoleń i tworzenie warunków do działania rodzin wspierających,</w:t>
      </w:r>
    </w:p>
    <w:p w14:paraId="733AA25B" w14:textId="77777777"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placówek wsparcia dziennego oraz zapewnienie w nich miejsc dla dzieci.</w:t>
      </w:r>
    </w:p>
    <w:p w14:paraId="2B737745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Finansowanie:</w:t>
      </w:r>
    </w:p>
    <w:p w14:paraId="07B34F70" w14:textId="77777777" w:rsidR="00333313" w:rsidRPr="00333313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podnoszenia kwalifikacji przez asystentów rodziny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14:paraId="04FB261A" w14:textId="77777777" w:rsidR="00333313" w:rsidRPr="005A3E92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kosztów związanych z udzielaniem pomocy o której mowa w art. 29 ust. 2 </w:t>
      </w:r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(</w:t>
      </w:r>
      <w:proofErr w:type="spellStart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. 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opiece i wychowaniu dziecka, prowadzeniu gospodarstwa domowego, kształtowaniu i wypełnianiu podstawowych ról społecznych), ponoszonych przez rodziny wspierające.</w:t>
      </w:r>
    </w:p>
    <w:p w14:paraId="31F15F94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Współfinansowanie pobytu dziecka umieszczonego w rodzinie zastępczej, rodzinnym domu dziecka, placówce opiekuńczo-wychowawczej, regionalnej placówce opiekuńczo-terapeutycznej lub interwencyjnym ośrodku </w:t>
      </w:r>
      <w:proofErr w:type="spellStart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preadopcyjnym</w:t>
      </w:r>
      <w:proofErr w:type="spellEnd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.</w:t>
      </w:r>
    </w:p>
    <w:p w14:paraId="13EC8A15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Sporządzanie sprawozdań rzeczowo-finansowych z zakresu wspierania rodziny oraz przekazywani</w:t>
      </w:r>
      <w:r w:rsidR="000F0ABC">
        <w:rPr>
          <w:rFonts w:ascii="Blogger Sans" w:eastAsia="Times New Roman" w:hAnsi="Blogger Sans" w:cs="Times New Roman"/>
          <w:sz w:val="24"/>
          <w:szCs w:val="30"/>
          <w:lang w:eastAsia="pl-PL"/>
        </w:rPr>
        <w:t>e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ich właściwemu wojewodzie, w wersji elektronicznej, z zastosowaniem systemu teleinformatycznego.</w:t>
      </w:r>
    </w:p>
    <w:p w14:paraId="747A0EE2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/>
          <w:sz w:val="20"/>
          <w:szCs w:val="24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monitoringu sytuacji dziecka z rodziny zagrożonej kryzysem lub przeżywającej trudności w wypełnianiu funkcji opiekuńczo-wychowawczej, zamieszkałego na terenie gminy.</w:t>
      </w:r>
    </w:p>
    <w:p w14:paraId="0999EA58" w14:textId="77777777" w:rsidR="000F24DE" w:rsidRPr="007540AD" w:rsidRDefault="00EB5D88" w:rsidP="007540AD">
      <w:pPr>
        <w:spacing w:after="240" w:line="240" w:lineRule="auto"/>
        <w:jc w:val="both"/>
        <w:rPr>
          <w:rFonts w:ascii="Blogger Sans" w:hAnsi="Blogger Sans" w:cs="Arial"/>
          <w:sz w:val="24"/>
          <w:szCs w:val="30"/>
        </w:rPr>
      </w:pPr>
      <w:r w:rsidRPr="00EB5D88">
        <w:rPr>
          <w:rFonts w:ascii="Blogger Sans" w:hAnsi="Blogger Sans" w:cs="Arial"/>
          <w:sz w:val="24"/>
          <w:szCs w:val="30"/>
        </w:rPr>
        <w:t>Do zadań zleconych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administracji rządowej realizowanych przez gminę należy wykonywanie zadań wynikających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rządowych programów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wspierania rodziny</w:t>
      </w:r>
      <w:r w:rsidR="000F24DE">
        <w:rPr>
          <w:rFonts w:ascii="Blogger Sans" w:hAnsi="Blogger Sans" w:cs="Arial"/>
          <w:sz w:val="24"/>
          <w:szCs w:val="30"/>
        </w:rPr>
        <w:t>.</w:t>
      </w:r>
    </w:p>
    <w:p w14:paraId="70BFD75B" w14:textId="77777777" w:rsidR="00BA7153" w:rsidRPr="00BA2FE5" w:rsidRDefault="00BA7153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„Gminny Program Wspierania Rodziny w Gminie Sierakowice na lata 20</w:t>
      </w:r>
      <w:r w:rsidR="00696F21">
        <w:rPr>
          <w:rFonts w:ascii="Blogger Sans" w:hAnsi="Blogger Sans"/>
          <w:sz w:val="24"/>
          <w:szCs w:val="24"/>
        </w:rPr>
        <w:t>21</w:t>
      </w:r>
      <w:r w:rsidRPr="00BA2FE5">
        <w:rPr>
          <w:rFonts w:ascii="Blogger Sans" w:hAnsi="Blogger Sans"/>
          <w:sz w:val="24"/>
          <w:szCs w:val="24"/>
        </w:rPr>
        <w:t xml:space="preserve"> – 20</w:t>
      </w:r>
      <w:r w:rsidR="00696F21">
        <w:rPr>
          <w:rFonts w:ascii="Blogger Sans" w:hAnsi="Blogger Sans"/>
          <w:sz w:val="24"/>
          <w:szCs w:val="24"/>
        </w:rPr>
        <w:t>23</w:t>
      </w:r>
      <w:r w:rsidRPr="00BA2FE5">
        <w:rPr>
          <w:rFonts w:ascii="Blogger Sans" w:hAnsi="Blogger Sans"/>
          <w:sz w:val="24"/>
          <w:szCs w:val="24"/>
        </w:rPr>
        <w:t xml:space="preserve">” został przyjęty Uchwałą Nr </w:t>
      </w:r>
      <w:r w:rsidR="00696F21">
        <w:rPr>
          <w:rFonts w:ascii="Blogger Sans" w:hAnsi="Blogger Sans"/>
          <w:sz w:val="24"/>
          <w:szCs w:val="24"/>
        </w:rPr>
        <w:t>XXIII/325/20</w:t>
      </w:r>
      <w:r w:rsidRPr="00BA2FE5">
        <w:rPr>
          <w:rFonts w:ascii="Blogger Sans" w:hAnsi="Blogger Sans"/>
          <w:sz w:val="24"/>
          <w:szCs w:val="24"/>
        </w:rPr>
        <w:t xml:space="preserve"> Rady Gminy Sierakowice w dniu </w:t>
      </w:r>
      <w:r w:rsidR="00696F21">
        <w:rPr>
          <w:rFonts w:ascii="Blogger Sans" w:hAnsi="Blogger Sans"/>
          <w:sz w:val="24"/>
          <w:szCs w:val="24"/>
        </w:rPr>
        <w:t>30</w:t>
      </w:r>
      <w:r w:rsidRPr="00BA2FE5">
        <w:rPr>
          <w:rFonts w:ascii="Blogger Sans" w:hAnsi="Blogger Sans"/>
          <w:sz w:val="24"/>
          <w:szCs w:val="24"/>
        </w:rPr>
        <w:t xml:space="preserve"> </w:t>
      </w:r>
      <w:r w:rsidR="00696F21">
        <w:rPr>
          <w:rFonts w:ascii="Blogger Sans" w:hAnsi="Blogger Sans"/>
          <w:sz w:val="24"/>
          <w:szCs w:val="24"/>
        </w:rPr>
        <w:t>grudnia</w:t>
      </w:r>
      <w:r w:rsidRPr="00BA2FE5">
        <w:rPr>
          <w:rFonts w:ascii="Blogger Sans" w:hAnsi="Blogger Sans"/>
          <w:sz w:val="24"/>
          <w:szCs w:val="24"/>
        </w:rPr>
        <w:t xml:space="preserve"> 20</w:t>
      </w:r>
      <w:r w:rsidR="00696F21">
        <w:rPr>
          <w:rFonts w:ascii="Blogger Sans" w:hAnsi="Blogger Sans"/>
          <w:sz w:val="24"/>
          <w:szCs w:val="24"/>
        </w:rPr>
        <w:t>20</w:t>
      </w:r>
      <w:r w:rsidRPr="00BA2FE5">
        <w:rPr>
          <w:rFonts w:ascii="Blogger Sans" w:hAnsi="Blogger Sans"/>
          <w:sz w:val="24"/>
          <w:szCs w:val="24"/>
        </w:rPr>
        <w:t xml:space="preserve"> r.</w:t>
      </w:r>
    </w:p>
    <w:p w14:paraId="0AB5B067" w14:textId="77777777" w:rsidR="00BA7153" w:rsidRPr="00BA2FE5" w:rsidRDefault="00BA7153" w:rsidP="00BA2FE5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ab/>
        <w:t xml:space="preserve">Głównym celem programu jest wspieranie </w:t>
      </w:r>
      <w:r w:rsidR="00961CD4">
        <w:rPr>
          <w:rFonts w:ascii="Blogger Sans" w:hAnsi="Blogger Sans"/>
          <w:sz w:val="24"/>
          <w:szCs w:val="24"/>
        </w:rPr>
        <w:t xml:space="preserve">rodzin przeżywających trudności </w:t>
      </w:r>
      <w:r w:rsidRPr="00BA2FE5">
        <w:rPr>
          <w:rFonts w:ascii="Blogger Sans" w:hAnsi="Blogger Sans"/>
          <w:sz w:val="24"/>
          <w:szCs w:val="24"/>
        </w:rPr>
        <w:t>w</w:t>
      </w:r>
      <w:r w:rsidR="00961CD4">
        <w:rPr>
          <w:rFonts w:ascii="Times New Roman" w:hAnsi="Times New Roman" w:cs="Times New Roman"/>
          <w:sz w:val="24"/>
          <w:szCs w:val="24"/>
        </w:rPr>
        <w:t> </w:t>
      </w:r>
      <w:r w:rsidRPr="00BA2FE5">
        <w:rPr>
          <w:rFonts w:ascii="Blogger Sans" w:hAnsi="Blogger Sans"/>
          <w:sz w:val="24"/>
          <w:szCs w:val="24"/>
        </w:rPr>
        <w:t xml:space="preserve">wypełnianiu funkcji opiekuńczo – wychowawczych poprzez zintegrowane i spójne działania na rzecz dziecka i rodziny, mające wpływ na wzmocnienie lub odzyskanie zdolności do właściwego wypełniania funkcji rodzicielskich oraz odpowiedniego pełnienia ról społecznych. </w:t>
      </w:r>
      <w:r w:rsidR="00BB4D16">
        <w:rPr>
          <w:rFonts w:ascii="Blogger Sans" w:hAnsi="Blogger Sans"/>
          <w:sz w:val="24"/>
          <w:szCs w:val="24"/>
        </w:rPr>
        <w:t xml:space="preserve">W tym celu </w:t>
      </w:r>
      <w:r w:rsidR="00961CD4">
        <w:rPr>
          <w:rFonts w:ascii="Blogger Sans" w:hAnsi="Blogger Sans"/>
          <w:sz w:val="24"/>
          <w:szCs w:val="24"/>
        </w:rPr>
        <w:t>w</w:t>
      </w:r>
      <w:r w:rsidR="00E93CE3">
        <w:rPr>
          <w:rFonts w:ascii="Calibri" w:hAnsi="Calibri" w:cs="Calibri"/>
          <w:sz w:val="24"/>
          <w:szCs w:val="24"/>
        </w:rPr>
        <w:t> </w:t>
      </w:r>
      <w:r w:rsidR="00BB4D16">
        <w:rPr>
          <w:rFonts w:ascii="Blogger Sans" w:hAnsi="Blogger Sans"/>
          <w:sz w:val="24"/>
          <w:szCs w:val="24"/>
        </w:rPr>
        <w:t xml:space="preserve">programie zawartych jest szereg szczegółowych działań, które mają umożliwić osiągnięcie założonego celu. </w:t>
      </w:r>
      <w:r w:rsidR="009F1F8E" w:rsidRPr="00BA2FE5">
        <w:rPr>
          <w:rFonts w:ascii="Blogger Sans" w:hAnsi="Blogger Sans"/>
          <w:sz w:val="24"/>
          <w:szCs w:val="24"/>
        </w:rPr>
        <w:t>Należą do nich:</w:t>
      </w:r>
    </w:p>
    <w:p w14:paraId="773D1A15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Diagnozowanie środowisk rodzinnych oraz planowanie i organizowanie działań wspierających.</w:t>
      </w:r>
    </w:p>
    <w:p w14:paraId="7E1EA072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lastRenderedPageBreak/>
        <w:t>Zabezpieczenie podstawowych potrzeb bytowych dziecka i rodziny.</w:t>
      </w:r>
    </w:p>
    <w:p w14:paraId="77FE2953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Zapobieganie powstawaniu sytuacji kryzysowych wymagających interwencji oraz rozwiązywanie już istniejących, poprzez objęcie rodzin dysfunkc</w:t>
      </w:r>
      <w:r w:rsidR="004B48CF" w:rsidRPr="00BA2FE5">
        <w:rPr>
          <w:rFonts w:ascii="Blogger Sans" w:hAnsi="Blogger Sans"/>
          <w:sz w:val="24"/>
          <w:szCs w:val="24"/>
        </w:rPr>
        <w:t>y</w:t>
      </w:r>
      <w:r w:rsidRPr="00BA2FE5">
        <w:rPr>
          <w:rFonts w:ascii="Blogger Sans" w:hAnsi="Blogger Sans"/>
          <w:sz w:val="24"/>
          <w:szCs w:val="24"/>
        </w:rPr>
        <w:t>jnych zintegrowaną, profesjonalną pomocą.</w:t>
      </w:r>
    </w:p>
    <w:p w14:paraId="6C84555A" w14:textId="77777777" w:rsidR="009F1F8E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Udzielanie wsparcia rodzinie </w:t>
      </w:r>
      <w:r w:rsidR="00154C96">
        <w:rPr>
          <w:rFonts w:ascii="Blogger Sans" w:hAnsi="Blogger Sans"/>
          <w:sz w:val="24"/>
          <w:szCs w:val="24"/>
        </w:rPr>
        <w:t>przeżywającej</w:t>
      </w:r>
      <w:r w:rsidRPr="00BA2FE5">
        <w:rPr>
          <w:rFonts w:ascii="Blogger Sans" w:hAnsi="Blogger Sans"/>
          <w:sz w:val="24"/>
          <w:szCs w:val="24"/>
        </w:rPr>
        <w:t xml:space="preserve"> trudności w wypełnianiu funkcji opiekuńczo – wychowawczych.</w:t>
      </w:r>
    </w:p>
    <w:p w14:paraId="2BCB55CF" w14:textId="77777777"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Wsparcie kobiet w ciąży powikłanej i rodzin w obliczu urodzenia się dziecka, u którego zdiagnozowano ciężkie i nieodwracalne upośledzenie albo nieuleczalną chorobę zagrażającą jego życiu.</w:t>
      </w:r>
    </w:p>
    <w:p w14:paraId="32A7A045" w14:textId="77777777"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Doskonalenie i rozwój współpracy pomiędzy przedstawicielami instytucji, organizacji </w:t>
      </w:r>
      <w:r w:rsidR="00786F69">
        <w:rPr>
          <w:rFonts w:ascii="Blogger Sans" w:hAnsi="Blogger Sans"/>
          <w:sz w:val="24"/>
          <w:szCs w:val="24"/>
        </w:rPr>
        <w:br/>
      </w:r>
      <w:r w:rsidRPr="00BA2FE5">
        <w:rPr>
          <w:rFonts w:ascii="Blogger Sans" w:hAnsi="Blogger Sans"/>
          <w:sz w:val="24"/>
          <w:szCs w:val="24"/>
        </w:rPr>
        <w:t>i społeczności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 xml:space="preserve"> lokaln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>.</w:t>
      </w:r>
    </w:p>
    <w:p w14:paraId="63BC4823" w14:textId="77777777" w:rsidR="004B48CF" w:rsidRPr="00BA2FE5" w:rsidRDefault="004B48CF" w:rsidP="007972C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Monitorowanie sytuacji rodzin zagrożonych kryzysem oraz monitorowanie funkcjonowania rodzin po zakończeniu bezpośredniej pomocy.</w:t>
      </w:r>
    </w:p>
    <w:p w14:paraId="49285515" w14:textId="77777777" w:rsidR="004B48CF" w:rsidRPr="00BA2FE5" w:rsidRDefault="00B9501D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Gminny Program Wspierania Rodziny w </w:t>
      </w:r>
      <w:r w:rsidR="00E9193F">
        <w:rPr>
          <w:rFonts w:ascii="Blogger Sans" w:hAnsi="Blogger Sans"/>
          <w:sz w:val="24"/>
          <w:szCs w:val="24"/>
        </w:rPr>
        <w:t xml:space="preserve">Gminie </w:t>
      </w:r>
      <w:r w:rsidRPr="00BA2FE5">
        <w:rPr>
          <w:rFonts w:ascii="Blogger Sans" w:hAnsi="Blogger Sans"/>
          <w:sz w:val="24"/>
          <w:szCs w:val="24"/>
        </w:rPr>
        <w:t>Sierakowic</w:t>
      </w:r>
      <w:r w:rsidR="00E9193F">
        <w:rPr>
          <w:rFonts w:ascii="Blogger Sans" w:hAnsi="Blogger Sans"/>
          <w:sz w:val="24"/>
          <w:szCs w:val="24"/>
        </w:rPr>
        <w:t>e</w:t>
      </w:r>
      <w:r w:rsidRPr="00BA2FE5">
        <w:rPr>
          <w:rFonts w:ascii="Blogger Sans" w:hAnsi="Blogger Sans"/>
          <w:sz w:val="24"/>
          <w:szCs w:val="24"/>
        </w:rPr>
        <w:t xml:space="preserve"> ukierunkowany jest przede wszystkim na </w:t>
      </w:r>
      <w:r w:rsidR="00F95FFE">
        <w:rPr>
          <w:rFonts w:ascii="Blogger Sans" w:hAnsi="Blogger Sans"/>
          <w:sz w:val="24"/>
          <w:szCs w:val="24"/>
        </w:rPr>
        <w:t>wspieranie</w:t>
      </w:r>
      <w:r w:rsidRPr="00BA2FE5">
        <w:rPr>
          <w:rFonts w:ascii="Blogger Sans" w:hAnsi="Blogger Sans"/>
          <w:sz w:val="24"/>
          <w:szCs w:val="24"/>
        </w:rPr>
        <w:t xml:space="preserve"> rodzin </w:t>
      </w:r>
      <w:r w:rsidR="00F95FFE">
        <w:rPr>
          <w:rFonts w:ascii="Blogger Sans" w:hAnsi="Blogger Sans"/>
          <w:sz w:val="24"/>
          <w:szCs w:val="24"/>
        </w:rPr>
        <w:t>przejawiających trudności w wypełnianiu funkcji</w:t>
      </w:r>
      <w:r w:rsidRPr="00BA2FE5">
        <w:rPr>
          <w:rFonts w:ascii="Blogger Sans" w:hAnsi="Blogger Sans"/>
          <w:sz w:val="24"/>
          <w:szCs w:val="24"/>
        </w:rPr>
        <w:t xml:space="preserve"> opiekuńczo – wychowawczych:</w:t>
      </w:r>
    </w:p>
    <w:p w14:paraId="2B54F5D3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B9501D" w:rsidRPr="00BA2FE5">
        <w:rPr>
          <w:rFonts w:ascii="Blogger Sans" w:hAnsi="Blogger Sans"/>
          <w:sz w:val="24"/>
          <w:szCs w:val="24"/>
        </w:rPr>
        <w:t>odzin wielodzietnych i niepełnych,</w:t>
      </w:r>
    </w:p>
    <w:p w14:paraId="75676868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m</w:t>
      </w:r>
      <w:r w:rsidR="00B9501D" w:rsidRPr="00BA2FE5">
        <w:rPr>
          <w:rFonts w:ascii="Blogger Sans" w:hAnsi="Blogger Sans"/>
          <w:sz w:val="24"/>
          <w:szCs w:val="24"/>
        </w:rPr>
        <w:t>ałoletnich matek,</w:t>
      </w:r>
    </w:p>
    <w:p w14:paraId="1B1D45EF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wychowujących dzieci w wieku 0-6 lat, oraz realizujących obowiązek nauki na poziomie szkoły podstawowej,</w:t>
      </w:r>
    </w:p>
    <w:p w14:paraId="4D10A7E2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zmagających się z trudnościami </w:t>
      </w:r>
      <w:r w:rsidR="00AC52F5">
        <w:rPr>
          <w:rFonts w:ascii="Blogger Sans" w:hAnsi="Blogger Sans"/>
          <w:sz w:val="24"/>
          <w:szCs w:val="24"/>
        </w:rPr>
        <w:t>wychowywania</w:t>
      </w:r>
      <w:r w:rsidR="005D5A7D" w:rsidRPr="00BA2FE5">
        <w:rPr>
          <w:rFonts w:ascii="Blogger Sans" w:hAnsi="Blogger Sans"/>
          <w:sz w:val="24"/>
          <w:szCs w:val="24"/>
        </w:rPr>
        <w:t xml:space="preserve"> dzieci w wieku dojrzewania,</w:t>
      </w:r>
    </w:p>
    <w:p w14:paraId="13055C93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przeżywających trudności związane ze stanem zdrowia dziecka (np. dzieci chore, niepełnosprawne, nadpobudliwe, z zaburzeniami zachowania),</w:t>
      </w:r>
    </w:p>
    <w:p w14:paraId="4FBD3437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znajdujących się w sytuacjach kryzysowych i zagrożonych kryzysem, w których występują konflikty, uzależnienia, bezrobocie, ubóstwo i inne negatywne zjawiska zachodzące w rodzinach,</w:t>
      </w:r>
    </w:p>
    <w:p w14:paraId="28890064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dotkniętych przemocą,</w:t>
      </w:r>
    </w:p>
    <w:p w14:paraId="2AE0D113" w14:textId="77777777" w:rsidR="00AC52F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</w:t>
      </w:r>
      <w:r w:rsidR="00AC52F5">
        <w:rPr>
          <w:rFonts w:ascii="Blogger Sans" w:hAnsi="Blogger Sans"/>
          <w:sz w:val="24"/>
          <w:szCs w:val="24"/>
        </w:rPr>
        <w:t>którym została odebrana lub ograniczona władza rodzicielska,</w:t>
      </w:r>
    </w:p>
    <w:p w14:paraId="0DC18A17" w14:textId="77777777" w:rsidR="00E93CE3" w:rsidRPr="007540AD" w:rsidRDefault="00AC52F5" w:rsidP="007540AD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kobiet w ciąży powikłanej i rodzin w obliczu urodzenia się dziecka, u którego zdiagnozowano ciężkie i nieodwracalne upośledzenie albo nieuleczalną chorobę zagrażającą jego życiu</w:t>
      </w:r>
      <w:r w:rsidR="005D5A7D" w:rsidRPr="00BA2FE5">
        <w:rPr>
          <w:rFonts w:ascii="Blogger Sans" w:hAnsi="Blogger Sans"/>
          <w:sz w:val="24"/>
          <w:szCs w:val="24"/>
        </w:rPr>
        <w:t>.</w:t>
      </w:r>
    </w:p>
    <w:p w14:paraId="54DB5312" w14:textId="4D3606E9" w:rsidR="00E93CE3" w:rsidRDefault="00E93CE3" w:rsidP="00D915B2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Wszystkie działania podejmowane w 202</w:t>
      </w:r>
      <w:r w:rsidR="00BE7D67">
        <w:rPr>
          <w:rFonts w:ascii="Blogger Sans" w:hAnsi="Blogger Sans"/>
        </w:rPr>
        <w:t>2</w:t>
      </w:r>
      <w:r>
        <w:rPr>
          <w:rFonts w:ascii="Blogger Sans" w:hAnsi="Blogger Sans"/>
        </w:rPr>
        <w:t xml:space="preserve"> r. w ramach niniejszego programu, realizowane </w:t>
      </w:r>
      <w:r w:rsidR="00B42B15">
        <w:rPr>
          <w:rFonts w:ascii="Blogger Sans" w:hAnsi="Blogger Sans"/>
        </w:rPr>
        <w:t>były</w:t>
      </w:r>
      <w:r>
        <w:rPr>
          <w:rFonts w:ascii="Blogger Sans" w:hAnsi="Blogger Sans"/>
        </w:rPr>
        <w:t xml:space="preserve"> w oparciu o szczegółową diagnozę skali problemów, z którymi boryka</w:t>
      </w:r>
      <w:r w:rsidR="00B42B15">
        <w:rPr>
          <w:rFonts w:ascii="Blogger Sans" w:hAnsi="Blogger Sans"/>
        </w:rPr>
        <w:t>ły</w:t>
      </w:r>
      <w:r>
        <w:rPr>
          <w:rFonts w:ascii="Blogger Sans" w:hAnsi="Blogger Sans"/>
        </w:rPr>
        <w:t xml:space="preserve"> się rodziny wymagające wsparcia. Program realizowany </w:t>
      </w:r>
      <w:r w:rsidR="00B42B15">
        <w:rPr>
          <w:rFonts w:ascii="Blogger Sans" w:hAnsi="Blogger Sans"/>
        </w:rPr>
        <w:t xml:space="preserve">był </w:t>
      </w:r>
      <w:r>
        <w:rPr>
          <w:rFonts w:ascii="Blogger Sans" w:hAnsi="Blogger Sans"/>
        </w:rPr>
        <w:t>na wielu płaszczyznach i we współpracy z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instytucjami i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organizacjami działającymi na rzecz rodziny.</w:t>
      </w:r>
    </w:p>
    <w:p w14:paraId="7D0EB4A6" w14:textId="72881653" w:rsidR="00E93CE3" w:rsidRPr="00BE7D67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  <w:color w:val="000000"/>
        </w:rPr>
        <w:t>Wszystkie rodziny, w których zdiagnozowano problemy opiekuńczo – wychowawcze uzyskały wsparcie. Największą grupę wśród rodzin bezradnych w sprawach opiekuńczo – wychowawczych i prowadzeniu gospodarstwa domowego stanowiły rodziny, z</w:t>
      </w:r>
      <w:r>
        <w:rPr>
          <w:rFonts w:ascii="Times New Roman" w:hAnsi="Times New Roman" w:cs="Times New Roman"/>
          <w:color w:val="000000"/>
        </w:rPr>
        <w:t> </w:t>
      </w:r>
      <w:r>
        <w:rPr>
          <w:rFonts w:ascii="Blogger Sans" w:hAnsi="Blogger Sans"/>
          <w:color w:val="000000"/>
        </w:rPr>
        <w:t xml:space="preserve">którymi pracownicy socjalni </w:t>
      </w:r>
      <w:r w:rsidRPr="00BE7D67">
        <w:rPr>
          <w:rFonts w:ascii="Blogger Sans" w:hAnsi="Blogger Sans"/>
        </w:rPr>
        <w:t>nawiązali współpracę w 201</w:t>
      </w:r>
      <w:r w:rsidR="00BE7D67" w:rsidRPr="00BE7D67">
        <w:rPr>
          <w:rFonts w:ascii="Blogger Sans" w:hAnsi="Blogger Sans"/>
        </w:rPr>
        <w:t>9</w:t>
      </w:r>
      <w:r w:rsidRPr="00BE7D67">
        <w:rPr>
          <w:rFonts w:ascii="Blogger Sans" w:hAnsi="Blogger Sans"/>
        </w:rPr>
        <w:t xml:space="preserve"> roku i w latach wcześniejszych i była ona kontynuowana w 202</w:t>
      </w:r>
      <w:r w:rsidR="00BE7D67" w:rsidRPr="00BE7D67">
        <w:rPr>
          <w:rFonts w:ascii="Blogger Sans" w:hAnsi="Blogger Sans"/>
        </w:rPr>
        <w:t>2</w:t>
      </w:r>
      <w:r w:rsidRPr="00BE7D67">
        <w:rPr>
          <w:rFonts w:ascii="Blogger Sans" w:hAnsi="Blogger Sans"/>
        </w:rPr>
        <w:t xml:space="preserve"> r.</w:t>
      </w:r>
    </w:p>
    <w:p w14:paraId="38353FB6" w14:textId="49822022" w:rsidR="00E93CE3" w:rsidRPr="00E93CE3" w:rsidRDefault="00E93CE3" w:rsidP="00652361">
      <w:pPr>
        <w:pStyle w:val="Standard"/>
        <w:spacing w:after="60"/>
        <w:ind w:firstLine="708"/>
        <w:jc w:val="both"/>
        <w:rPr>
          <w:color w:val="FF0000"/>
        </w:rPr>
      </w:pPr>
      <w:r>
        <w:rPr>
          <w:rFonts w:ascii="Blogger Sans" w:hAnsi="Blogger Sans"/>
        </w:rPr>
        <w:t xml:space="preserve">Jak wynika z danych Gminnego Ośrodka Pomocy Społecznej </w:t>
      </w:r>
      <w:r w:rsidRPr="007540AD">
        <w:rPr>
          <w:rFonts w:ascii="Blogger Sans" w:hAnsi="Blogger Sans"/>
        </w:rPr>
        <w:t>za 202</w:t>
      </w:r>
      <w:r w:rsidR="00BE7D67">
        <w:rPr>
          <w:rFonts w:ascii="Blogger Sans" w:hAnsi="Blogger Sans"/>
        </w:rPr>
        <w:t>2</w:t>
      </w:r>
      <w:r w:rsidRPr="007540AD">
        <w:rPr>
          <w:rFonts w:ascii="Blogger Sans" w:hAnsi="Blogger Sans"/>
        </w:rPr>
        <w:t xml:space="preserve"> r. wśród </w:t>
      </w:r>
      <w:r w:rsidR="00DE5387" w:rsidRPr="00DE5387">
        <w:rPr>
          <w:rFonts w:ascii="Blogger Sans" w:hAnsi="Blogger Sans"/>
        </w:rPr>
        <w:t>748</w:t>
      </w:r>
      <w:r w:rsidR="00BD7CFF" w:rsidRPr="00DE5387">
        <w:rPr>
          <w:rFonts w:ascii="Blogger Sans" w:hAnsi="Blogger Sans"/>
        </w:rPr>
        <w:t xml:space="preserve"> </w:t>
      </w:r>
      <w:r w:rsidRPr="00DE5387">
        <w:rPr>
          <w:rFonts w:ascii="Blogger Sans" w:hAnsi="Blogger Sans"/>
        </w:rPr>
        <w:t xml:space="preserve">rodzin </w:t>
      </w:r>
      <w:r w:rsidRPr="007540AD">
        <w:rPr>
          <w:rFonts w:ascii="Blogger Sans" w:hAnsi="Blogger Sans"/>
        </w:rPr>
        <w:t xml:space="preserve">objętych pomocą społeczną </w:t>
      </w:r>
      <w:r w:rsidR="00BE7D67" w:rsidRPr="00BE7D67">
        <w:rPr>
          <w:rFonts w:ascii="Blogger Sans" w:hAnsi="Blogger Sans"/>
        </w:rPr>
        <w:t>28</w:t>
      </w:r>
      <w:r w:rsidR="00F11684" w:rsidRPr="00BE7D67">
        <w:rPr>
          <w:rFonts w:ascii="Blogger Sans" w:hAnsi="Blogger Sans"/>
        </w:rPr>
        <w:t xml:space="preserve"> </w:t>
      </w:r>
      <w:r w:rsidR="00F11684" w:rsidRPr="00DE5387">
        <w:rPr>
          <w:rFonts w:ascii="Blogger Sans" w:hAnsi="Blogger Sans"/>
        </w:rPr>
        <w:t xml:space="preserve">rodzin (ok. </w:t>
      </w:r>
      <w:r w:rsidR="00DE5387" w:rsidRPr="00DE5387">
        <w:rPr>
          <w:rFonts w:ascii="Blogger Sans" w:hAnsi="Blogger Sans"/>
        </w:rPr>
        <w:t>3,7</w:t>
      </w:r>
      <w:r w:rsidRPr="00DE5387">
        <w:rPr>
          <w:rFonts w:ascii="Blogger Sans" w:hAnsi="Blogger Sans"/>
        </w:rPr>
        <w:t xml:space="preserve">%) </w:t>
      </w:r>
      <w:r w:rsidRPr="007540AD">
        <w:rPr>
          <w:rFonts w:ascii="Blogger Sans" w:hAnsi="Blogger Sans"/>
        </w:rPr>
        <w:t>charakteryzuje się niewydolnością w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sprawach opiekuńczo – wychowawczych i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prowadzeniu gospodarstwa domowego. Wśród rodzin </w:t>
      </w:r>
      <w:r w:rsidRPr="007540AD">
        <w:rPr>
          <w:rFonts w:ascii="Blogger Sans" w:hAnsi="Blogger Sans"/>
        </w:rPr>
        <w:lastRenderedPageBreak/>
        <w:t>z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problemami opiekuńczo – wychowawczymi </w:t>
      </w:r>
      <w:r w:rsidR="00BE7D67">
        <w:rPr>
          <w:rFonts w:ascii="Blogger Sans" w:hAnsi="Blogger Sans"/>
        </w:rPr>
        <w:t>6</w:t>
      </w:r>
      <w:r w:rsidR="00720A8D">
        <w:rPr>
          <w:rFonts w:ascii="Blogger Sans" w:hAnsi="Blogger Sans"/>
        </w:rPr>
        <w:t>1</w:t>
      </w:r>
      <w:r w:rsidRPr="007540AD">
        <w:rPr>
          <w:rFonts w:ascii="Blogger Sans" w:hAnsi="Blogger Sans"/>
        </w:rPr>
        <w:t> % stanowią rodziny niepełne, a</w:t>
      </w:r>
      <w:r w:rsidRPr="007540AD">
        <w:rPr>
          <w:rFonts w:ascii="Times New Roman" w:hAnsi="Times New Roman" w:cs="Times New Roman"/>
        </w:rPr>
        <w:t> </w:t>
      </w:r>
      <w:r w:rsidR="00BE7D67">
        <w:rPr>
          <w:rFonts w:ascii="Blogger Sans" w:hAnsi="Blogger Sans"/>
        </w:rPr>
        <w:t>46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% rodziny wielodzietne.</w:t>
      </w:r>
    </w:p>
    <w:p w14:paraId="6DDA093F" w14:textId="77777777" w:rsidR="00E93CE3" w:rsidRPr="00E93CE3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Trudności w sferze opiekuńczo – wychowawczej, które przejawiają rodziny, rzadko występują samodzielnie. Najczęściej są one skorelowane z dodatkowymi problemami takimi jak ubóstwo i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zwi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zane z nim bezrobocie, d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ugotrwa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a choroba lub niepe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nosprawno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cz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onka rodziny. W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niekt</w:t>
      </w:r>
      <w:r>
        <w:rPr>
          <w:rFonts w:ascii="Blogger Sans" w:hAnsi="Blogger Sans" w:cs="Blogger Sans"/>
        </w:rPr>
        <w:t>ó</w:t>
      </w:r>
      <w:r>
        <w:rPr>
          <w:rFonts w:ascii="Blogger Sans" w:hAnsi="Blogger Sans"/>
        </w:rPr>
        <w:t>rych rodzinach niewydolno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wychowawcza wynika z wyst</w:t>
      </w:r>
      <w:r>
        <w:rPr>
          <w:rFonts w:ascii="Blogger Sans" w:hAnsi="Blogger Sans" w:cs="Blogger Sans"/>
        </w:rPr>
        <w:t>ę</w:t>
      </w:r>
      <w:r>
        <w:rPr>
          <w:rFonts w:ascii="Blogger Sans" w:hAnsi="Blogger Sans"/>
        </w:rPr>
        <w:t>puj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cych w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nich przemocy i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alkoholizmu.</w:t>
      </w:r>
    </w:p>
    <w:p w14:paraId="60A1B7D0" w14:textId="77777777" w:rsidR="00915E3F" w:rsidRDefault="00915E3F" w:rsidP="00915E3F">
      <w:pPr>
        <w:pStyle w:val="Standard"/>
        <w:spacing w:after="120"/>
        <w:jc w:val="both"/>
      </w:pPr>
      <w:r>
        <w:rPr>
          <w:rFonts w:ascii="Blogger Sans" w:hAnsi="Blogger Sans" w:cs="Times New Roman"/>
          <w:b/>
        </w:rPr>
        <w:t>Szczegółowe informacje na temat problemów w</w:t>
      </w:r>
      <w:r>
        <w:rPr>
          <w:rFonts w:ascii="Times New Roman" w:hAnsi="Times New Roman" w:cs="Times New Roman"/>
          <w:b/>
        </w:rPr>
        <w:t> </w:t>
      </w:r>
      <w:r>
        <w:rPr>
          <w:rFonts w:ascii="Blogger Sans" w:hAnsi="Blogger Sans" w:cs="Times New Roman"/>
          <w:b/>
        </w:rPr>
        <w:t>rodzinach wykazujących bezradność w sprawach opiekuńczo – wychowawczych i w prowadzeniu gospodarstwa domowego przedstawia poniższa tabela.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64"/>
        <w:gridCol w:w="2048"/>
      </w:tblGrid>
      <w:tr w:rsidR="00915E3F" w14:paraId="60F4CA7E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7F34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Zakres diagnozy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DC329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915E3F" w14:paraId="0D2D49DC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9325F" w14:textId="77777777" w:rsidR="00915E3F" w:rsidRDefault="00915E3F" w:rsidP="009A4940">
            <w:pPr>
              <w:pStyle w:val="Standard"/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Rodziny bezradne w sprawach opiekuńczo – wychowawczych i</w:t>
            </w:r>
            <w:r>
              <w:rPr>
                <w:rFonts w:ascii="Times New Roman" w:eastAsia="Calibri" w:hAnsi="Times New Roman" w:cs="Times New Roman"/>
                <w:b/>
                <w:kern w:val="0"/>
                <w:lang w:eastAsia="en-US" w:bidi="ar-SA"/>
              </w:rPr>
              <w:t> </w:t>
            </w: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prowadzenia gospodarstwa domowego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E1DE2" w14:textId="7A81B06F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28</w:t>
            </w:r>
            <w:r w:rsidR="00915E3F"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*</w:t>
            </w:r>
          </w:p>
        </w:tc>
      </w:tr>
      <w:tr w:rsidR="00915E3F" w14:paraId="484940FD" w14:textId="77777777" w:rsidTr="009A4940">
        <w:trPr>
          <w:trHeight w:val="477"/>
        </w:trPr>
        <w:tc>
          <w:tcPr>
            <w:tcW w:w="6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3FD6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14:paraId="02D8B017" w14:textId="77777777" w:rsidR="00915E3F" w:rsidRDefault="00915E3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   Rodziny niepełne</w:t>
            </w:r>
          </w:p>
          <w:p w14:paraId="4DE81070" w14:textId="77777777" w:rsidR="00915E3F" w:rsidRDefault="00915E3F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Rodziny wielodzietne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675D" w14:textId="1F8AE74C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17</w:t>
            </w:r>
          </w:p>
        </w:tc>
      </w:tr>
      <w:tr w:rsidR="00915E3F" w14:paraId="70C7F42E" w14:textId="77777777" w:rsidTr="009A4940">
        <w:trPr>
          <w:trHeight w:val="441"/>
        </w:trPr>
        <w:tc>
          <w:tcPr>
            <w:tcW w:w="6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FA75" w14:textId="77777777" w:rsidR="00915E3F" w:rsidRDefault="00915E3F" w:rsidP="009A4940"/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B3E76" w14:textId="0189BAEF" w:rsidR="00915E3F" w:rsidRDefault="00155351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</w:tc>
      </w:tr>
      <w:tr w:rsidR="00915E3F" w14:paraId="1A704CB2" w14:textId="77777777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7535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Dodatkowe problemy w rodzinie:</w:t>
            </w:r>
          </w:p>
        </w:tc>
      </w:tr>
      <w:tr w:rsidR="00915E3F" w14:paraId="07FBF9B2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055B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Ubóstwo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952D8" w14:textId="082F56B4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14</w:t>
            </w:r>
          </w:p>
        </w:tc>
      </w:tr>
      <w:tr w:rsidR="00915E3F" w14:paraId="7FBBF7D2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D13E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Bezrobocie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61E79" w14:textId="648EC66A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12082033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F3AC2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Niepełnosprawność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E0DE6" w14:textId="52BC1BD5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61FF565B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10E1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Długotrwała lub ciężka choroba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C651A" w14:textId="1DE2EFBA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</w:tc>
      </w:tr>
      <w:tr w:rsidR="00915E3F" w14:paraId="565C872A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0DEF1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Alkoholizm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59407" w14:textId="77777777"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915E3F" w14:paraId="63C3E036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A400F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Przemoc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84536" w14:textId="563252FF" w:rsidR="00915E3F" w:rsidRDefault="00155351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0</w:t>
            </w:r>
          </w:p>
        </w:tc>
      </w:tr>
      <w:tr w:rsidR="00915E3F" w14:paraId="2322D3B5" w14:textId="77777777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6F46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Czas pozostawania pod opieką GOPS</w:t>
            </w:r>
          </w:p>
        </w:tc>
      </w:tr>
      <w:tr w:rsidR="00915E3F" w14:paraId="4D98B714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0833A" w14:textId="16A1C342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202</w:t>
            </w:r>
            <w:r w:rsidR="0015535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EB97" w14:textId="77777777"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1639CE7A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4F15" w14:textId="2491AE8F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</w:t>
            </w:r>
            <w:r w:rsidR="0015535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20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i 20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 w:rsidR="0015535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1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ACA24" w14:textId="1AC72462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10</w:t>
            </w:r>
          </w:p>
        </w:tc>
      </w:tr>
      <w:tr w:rsidR="00915E3F" w14:paraId="343ADD5D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2DA7D" w14:textId="1DA27DE0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201</w:t>
            </w:r>
            <w:r w:rsidR="0015535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9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 i w latach wcześniejszych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4C1C7" w14:textId="2EA99424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11</w:t>
            </w:r>
          </w:p>
        </w:tc>
      </w:tr>
    </w:tbl>
    <w:p w14:paraId="514B0C1B" w14:textId="46951FE7" w:rsidR="00915E3F" w:rsidRPr="00B11295" w:rsidRDefault="00915E3F" w:rsidP="00915E3F">
      <w:pPr>
        <w:pStyle w:val="Standard"/>
        <w:rPr>
          <w:rFonts w:ascii="Blogger Sans" w:hAnsi="Blogger Sans" w:cs="Times New Roman"/>
          <w:sz w:val="22"/>
        </w:rPr>
      </w:pPr>
      <w:r w:rsidRPr="00B11295">
        <w:rPr>
          <w:rFonts w:ascii="Blogger Sans" w:hAnsi="Blogger Sans" w:cs="Times New Roman"/>
          <w:sz w:val="22"/>
        </w:rPr>
        <w:t>*</w:t>
      </w:r>
      <w:r w:rsidR="00155351">
        <w:rPr>
          <w:rFonts w:ascii="Blogger Sans" w:hAnsi="Blogger Sans" w:cs="Times New Roman"/>
          <w:sz w:val="22"/>
        </w:rPr>
        <w:t>20</w:t>
      </w:r>
      <w:r w:rsidRPr="00B11295">
        <w:rPr>
          <w:rFonts w:ascii="Blogger Sans" w:hAnsi="Blogger Sans" w:cs="Times New Roman"/>
          <w:sz w:val="22"/>
        </w:rPr>
        <w:t xml:space="preserve"> rodzin korzystających ze świadczeń + </w:t>
      </w:r>
      <w:r w:rsidR="00155351">
        <w:rPr>
          <w:rFonts w:ascii="Blogger Sans" w:hAnsi="Blogger Sans" w:cs="Times New Roman"/>
          <w:sz w:val="22"/>
        </w:rPr>
        <w:t>8</w:t>
      </w:r>
      <w:r w:rsidRPr="00B11295">
        <w:rPr>
          <w:rFonts w:ascii="Blogger Sans" w:hAnsi="Blogger Sans" w:cs="Times New Roman"/>
          <w:sz w:val="22"/>
        </w:rPr>
        <w:t xml:space="preserve"> rodzin, z którymi prowadzono inne różne formy wsparcia.</w:t>
      </w:r>
    </w:p>
    <w:p w14:paraId="471C410C" w14:textId="77777777" w:rsidR="00A465C5" w:rsidRPr="00652361" w:rsidRDefault="00A465C5" w:rsidP="00B11295">
      <w:pPr>
        <w:pStyle w:val="Standard"/>
        <w:ind w:firstLine="708"/>
        <w:jc w:val="both"/>
        <w:rPr>
          <w:rFonts w:ascii="Blogger Sans" w:hAnsi="Blogger Sans" w:cs="Times New Roman"/>
          <w:b/>
          <w:sz w:val="16"/>
        </w:rPr>
      </w:pPr>
    </w:p>
    <w:p w14:paraId="21F85003" w14:textId="5F03E35E" w:rsidR="00B11295" w:rsidRDefault="00191756" w:rsidP="00652361">
      <w:pPr>
        <w:pStyle w:val="Standard"/>
        <w:spacing w:after="60"/>
        <w:ind w:firstLine="708"/>
        <w:jc w:val="both"/>
      </w:pPr>
      <w:r w:rsidRPr="00BA2FE5">
        <w:rPr>
          <w:rFonts w:ascii="Blogger Sans" w:hAnsi="Blogger Sans" w:cs="Times New Roman"/>
          <w:b/>
        </w:rPr>
        <w:t xml:space="preserve"> </w:t>
      </w:r>
      <w:r w:rsidR="00B11295">
        <w:rPr>
          <w:rFonts w:ascii="Blogger Sans" w:hAnsi="Blogger Sans"/>
        </w:rPr>
        <w:t>Rodziny, w których zdiagnozowano niewydolność opiekuńczo – wychowawczą zostały objęte wsparciem dostosowanym do aktualnych potrzeb wynikających z sytuacji w rodzinie i</w:t>
      </w:r>
      <w:r w:rsidR="00B11295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>zdiagnozowanych problem</w:t>
      </w:r>
      <w:r w:rsidR="00B11295">
        <w:rPr>
          <w:rFonts w:ascii="Blogger Sans" w:hAnsi="Blogger Sans" w:cs="Blogger Sans"/>
        </w:rPr>
        <w:t>ó</w:t>
      </w:r>
      <w:r w:rsidR="00B11295">
        <w:rPr>
          <w:rFonts w:ascii="Blogger Sans" w:hAnsi="Blogger Sans"/>
        </w:rPr>
        <w:t>w towarzyszących. Część rodzin objęto pomocą finansową oraz pracą socjalną prowadzoną przez pracowników socjalnych. Zespół Poradnictwa Specjalistycznego i do Spraw Asysty Rodzinnej udzielał tym rodzinom pomocy specjalistycznej poprzez konsultacje specjalistyczne, poradnictwo rodzinne, poradnictwo i</w:t>
      </w:r>
      <w:r w:rsidR="00B11295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>diagnoz</w:t>
      </w:r>
      <w:r w:rsidR="00B11295">
        <w:rPr>
          <w:rFonts w:ascii="Blogger Sans" w:hAnsi="Blogger Sans" w:cs="Blogger Sans"/>
        </w:rPr>
        <w:t>ę</w:t>
      </w:r>
      <w:r w:rsidR="00B11295">
        <w:rPr>
          <w:rFonts w:ascii="Blogger Sans" w:hAnsi="Blogger Sans"/>
        </w:rPr>
        <w:t xml:space="preserve"> psychologic</w:t>
      </w:r>
      <w:r w:rsidR="00EE3524">
        <w:rPr>
          <w:rFonts w:ascii="Blogger Sans" w:hAnsi="Blogger Sans"/>
        </w:rPr>
        <w:t>zną, pedagogiczną i</w:t>
      </w:r>
      <w:r w:rsidR="00EE3524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>problemową, a także terapię indywidualną – długoterminową pracę z</w:t>
      </w:r>
      <w:r w:rsidR="00B11295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>klientem, kt</w:t>
      </w:r>
      <w:r w:rsidR="00B11295">
        <w:rPr>
          <w:rFonts w:ascii="Blogger Sans" w:hAnsi="Blogger Sans" w:cs="Blogger Sans"/>
        </w:rPr>
        <w:t>ó</w:t>
      </w:r>
      <w:r w:rsidR="00B11295">
        <w:rPr>
          <w:rFonts w:ascii="Blogger Sans" w:hAnsi="Blogger Sans"/>
        </w:rPr>
        <w:t>rej celem jest wprowadzenie konstruktywnych zmian w</w:t>
      </w:r>
      <w:r w:rsidR="00B11295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 xml:space="preserve">jego </w:t>
      </w:r>
      <w:r w:rsidR="00B11295">
        <w:rPr>
          <w:rFonts w:ascii="Blogger Sans" w:hAnsi="Blogger Sans" w:cs="Blogger Sans"/>
        </w:rPr>
        <w:t>ż</w:t>
      </w:r>
      <w:r w:rsidR="00B11295">
        <w:rPr>
          <w:rFonts w:ascii="Blogger Sans" w:hAnsi="Blogger Sans"/>
        </w:rPr>
        <w:t xml:space="preserve">yciu i w </w:t>
      </w:r>
      <w:r w:rsidR="00B11295">
        <w:rPr>
          <w:rFonts w:ascii="Blogger Sans" w:hAnsi="Blogger Sans" w:cs="Blogger Sans"/>
        </w:rPr>
        <w:t>ż</w:t>
      </w:r>
      <w:r w:rsidR="00B11295">
        <w:rPr>
          <w:rFonts w:ascii="Blogger Sans" w:hAnsi="Blogger Sans"/>
        </w:rPr>
        <w:t>yciu jego rodziny. Interwencje kryzysowe skoncentrowane były na udzielaniu doraźnego wspa</w:t>
      </w:r>
      <w:r w:rsidR="00EE3524">
        <w:rPr>
          <w:rFonts w:ascii="Blogger Sans" w:hAnsi="Blogger Sans"/>
        </w:rPr>
        <w:t>rcia osobom w</w:t>
      </w:r>
      <w:r w:rsidR="00EE3524">
        <w:rPr>
          <w:rFonts w:ascii="Calibri" w:hAnsi="Calibri" w:cs="Calibri"/>
        </w:rPr>
        <w:t> </w:t>
      </w:r>
      <w:r w:rsidR="00EE3524">
        <w:rPr>
          <w:rFonts w:ascii="Blogger Sans" w:hAnsi="Blogger Sans"/>
        </w:rPr>
        <w:t>kryzysie i</w:t>
      </w:r>
      <w:r w:rsidR="00EE3524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 xml:space="preserve">skierowaniu do korzystania z długoterminowej pomocy indywidualnej. </w:t>
      </w:r>
      <w:r w:rsidR="00B11295">
        <w:rPr>
          <w:rFonts w:ascii="Blogger Sans" w:hAnsi="Blogger Sans"/>
          <w:color w:val="000000"/>
        </w:rPr>
        <w:t xml:space="preserve">Ponadto </w:t>
      </w:r>
      <w:r w:rsidR="00155351">
        <w:rPr>
          <w:rFonts w:ascii="Blogger Sans" w:hAnsi="Blogger Sans"/>
          <w:color w:val="000000"/>
        </w:rPr>
        <w:t>8</w:t>
      </w:r>
      <w:r w:rsidR="00E9141A">
        <w:rPr>
          <w:rFonts w:ascii="Calibri" w:hAnsi="Calibri" w:cs="Calibri"/>
          <w:color w:val="000000"/>
        </w:rPr>
        <w:t> </w:t>
      </w:r>
      <w:r w:rsidR="00E9141A">
        <w:rPr>
          <w:rFonts w:ascii="Blogger Sans" w:hAnsi="Blogger Sans"/>
          <w:color w:val="000000"/>
        </w:rPr>
        <w:t>rodzin</w:t>
      </w:r>
      <w:r w:rsidR="00B11295">
        <w:rPr>
          <w:rFonts w:ascii="Blogger Sans" w:hAnsi="Blogger Sans"/>
          <w:color w:val="000000"/>
        </w:rPr>
        <w:t xml:space="preserve"> brał</w:t>
      </w:r>
      <w:r w:rsidR="00E9141A">
        <w:rPr>
          <w:rFonts w:ascii="Blogger Sans" w:hAnsi="Blogger Sans"/>
          <w:color w:val="000000"/>
        </w:rPr>
        <w:t>o</w:t>
      </w:r>
      <w:r w:rsidR="00B11295">
        <w:rPr>
          <w:rFonts w:ascii="Blogger Sans" w:hAnsi="Blogger Sans"/>
          <w:color w:val="000000"/>
        </w:rPr>
        <w:t xml:space="preserve"> udział w projektach socjalnych realizowanych przez GOPS, takich jak:</w:t>
      </w:r>
    </w:p>
    <w:p w14:paraId="4E225715" w14:textId="77777777" w:rsidR="00B11295" w:rsidRPr="00B11295" w:rsidRDefault="00B11295" w:rsidP="00652361">
      <w:pPr>
        <w:pStyle w:val="Akapitzlist"/>
        <w:numPr>
          <w:ilvl w:val="0"/>
          <w:numId w:val="1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Blogger Sans" w:hAnsi="Blogger Sans"/>
          <w:color w:val="000000"/>
          <w:sz w:val="24"/>
        </w:rPr>
      </w:pPr>
      <w:r w:rsidRPr="00D915B2">
        <w:rPr>
          <w:rFonts w:ascii="Blogger Sans" w:hAnsi="Blogger Sans"/>
          <w:color w:val="000000"/>
          <w:sz w:val="24"/>
        </w:rPr>
        <w:t>„Trening umiejętności wychowawczych – Szkoła dla rodziców”</w:t>
      </w:r>
      <w:r w:rsidRPr="00B11295">
        <w:rPr>
          <w:rFonts w:ascii="Blogger Sans" w:hAnsi="Blogger Sans"/>
          <w:color w:val="000000"/>
          <w:sz w:val="24"/>
        </w:rPr>
        <w:t>, podczas którego uczestnicy ćwiczyli nowe metody i techniki wychowawcze, podwyższali swoje kompetencje rodzicielskie, pracowali nad zrozumieniem kryzysów rozwojowych oraz zdrowym nawiązywaniem relacji z dziećmi i młodzieżą.</w:t>
      </w:r>
    </w:p>
    <w:p w14:paraId="1673B239" w14:textId="77777777" w:rsidR="00B11295" w:rsidRPr="00B11295" w:rsidRDefault="00B11295" w:rsidP="00652361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Blogger Sans" w:hAnsi="Blogger Sans"/>
          <w:color w:val="000000"/>
          <w:sz w:val="24"/>
        </w:rPr>
      </w:pPr>
      <w:r w:rsidRPr="00D915B2">
        <w:rPr>
          <w:rFonts w:ascii="Blogger Sans" w:hAnsi="Blogger Sans"/>
          <w:color w:val="000000"/>
          <w:sz w:val="24"/>
        </w:rPr>
        <w:lastRenderedPageBreak/>
        <w:t>„BMW” – projekt socjalny w zakresie aktywizacji podopiecznych Gminnego Ośrodka Pomocy Społecznej w Sierakowicach na lata 20</w:t>
      </w:r>
      <w:r w:rsidR="00E9141A">
        <w:rPr>
          <w:rFonts w:ascii="Blogger Sans" w:hAnsi="Blogger Sans"/>
          <w:color w:val="000000"/>
          <w:sz w:val="24"/>
        </w:rPr>
        <w:t>21</w:t>
      </w:r>
      <w:r w:rsidRPr="00D915B2">
        <w:rPr>
          <w:rFonts w:ascii="Blogger Sans" w:hAnsi="Blogger Sans"/>
          <w:color w:val="000000"/>
          <w:sz w:val="24"/>
        </w:rPr>
        <w:t xml:space="preserve"> – 20</w:t>
      </w:r>
      <w:r w:rsidR="00E9141A">
        <w:rPr>
          <w:rFonts w:ascii="Blogger Sans" w:hAnsi="Blogger Sans"/>
          <w:color w:val="000000"/>
          <w:sz w:val="24"/>
        </w:rPr>
        <w:t>25</w:t>
      </w:r>
      <w:r w:rsidRPr="00D915B2">
        <w:rPr>
          <w:rFonts w:ascii="Blogger Sans" w:hAnsi="Blogger Sans"/>
          <w:color w:val="000000"/>
          <w:sz w:val="24"/>
        </w:rPr>
        <w:t>,</w:t>
      </w:r>
      <w:r w:rsidRPr="00B11295">
        <w:rPr>
          <w:rFonts w:ascii="Blogger Sans" w:hAnsi="Blogger Sans"/>
          <w:color w:val="000000"/>
          <w:sz w:val="24"/>
        </w:rPr>
        <w:t xml:space="preserve"> którego celem jest aktywizacja społeczno – zawodowa podopiecznych Ośrodka z wykorzystaniem różnorodnych instrumentów aktywizacyjnych, dostosowanych do ich indywidualnych potrzeb i możliwości.</w:t>
      </w:r>
    </w:p>
    <w:p w14:paraId="6F88F644" w14:textId="386B90F3" w:rsidR="00182E39" w:rsidRPr="00D01339" w:rsidRDefault="00B11295" w:rsidP="00652361">
      <w:pPr>
        <w:pStyle w:val="Standard"/>
        <w:spacing w:after="60"/>
        <w:ind w:firstLine="708"/>
        <w:jc w:val="both"/>
        <w:rPr>
          <w:rFonts w:ascii="Blogger Sans" w:hAnsi="Blogger Sans"/>
        </w:rPr>
      </w:pPr>
      <w:r>
        <w:rPr>
          <w:rFonts w:ascii="Blogger Sans" w:hAnsi="Blogger Sans"/>
        </w:rPr>
        <w:t xml:space="preserve">Nieocenioną formą pomocy skierowaną do rodzin zagrożonych zabezpieczeniem dzieci była asystentura rodzin. </w:t>
      </w:r>
      <w:r w:rsidRPr="00A60A0C">
        <w:rPr>
          <w:rFonts w:ascii="Blogger Sans" w:hAnsi="Blogger Sans"/>
        </w:rPr>
        <w:t xml:space="preserve">Wsparciem ze strony asystenta rodziny zostało objętych </w:t>
      </w:r>
      <w:r w:rsidR="000734E8">
        <w:rPr>
          <w:rFonts w:ascii="Blogger Sans" w:hAnsi="Blogger Sans"/>
        </w:rPr>
        <w:t>9</w:t>
      </w:r>
      <w:r w:rsidRPr="00A60A0C">
        <w:rPr>
          <w:rFonts w:ascii="Blogger Sans" w:hAnsi="Blogger Sans"/>
        </w:rPr>
        <w:t xml:space="preserve"> rodzin wychowujących łącznie </w:t>
      </w:r>
      <w:r w:rsidR="00DE5387" w:rsidRPr="00DE5387">
        <w:rPr>
          <w:rFonts w:ascii="Blogger Sans" w:hAnsi="Blogger Sans"/>
        </w:rPr>
        <w:t>28</w:t>
      </w:r>
      <w:r w:rsidRPr="00DE5387">
        <w:rPr>
          <w:rFonts w:ascii="Blogger Sans" w:hAnsi="Blogger Sans"/>
        </w:rPr>
        <w:t xml:space="preserve"> dzieci (w tym </w:t>
      </w:r>
      <w:r w:rsidR="00DE5387" w:rsidRPr="00DE5387">
        <w:rPr>
          <w:rFonts w:ascii="Blogger Sans" w:hAnsi="Blogger Sans"/>
        </w:rPr>
        <w:t>3</w:t>
      </w:r>
      <w:r w:rsidRPr="00DE5387">
        <w:rPr>
          <w:rFonts w:ascii="Blogger Sans" w:hAnsi="Blogger Sans"/>
        </w:rPr>
        <w:t xml:space="preserve"> dzieci zabezpieczonych w pieczy zastępczej). </w:t>
      </w:r>
      <w:r w:rsidR="00DE5387" w:rsidRPr="00DE5387">
        <w:rPr>
          <w:rFonts w:ascii="Blogger Sans" w:hAnsi="Blogger Sans"/>
        </w:rPr>
        <w:t>2</w:t>
      </w:r>
      <w:r w:rsidR="005F1E28" w:rsidRPr="00DE5387">
        <w:rPr>
          <w:rFonts w:ascii="Blogger Sans" w:hAnsi="Blogger Sans"/>
        </w:rPr>
        <w:t xml:space="preserve"> z ww. rodzin </w:t>
      </w:r>
      <w:r w:rsidR="00ED33D0" w:rsidRPr="00DE5387">
        <w:rPr>
          <w:rFonts w:ascii="Blogger Sans" w:hAnsi="Blogger Sans"/>
        </w:rPr>
        <w:t>podjęł</w:t>
      </w:r>
      <w:r w:rsidR="00DE5387">
        <w:rPr>
          <w:rFonts w:ascii="Blogger Sans" w:hAnsi="Blogger Sans"/>
        </w:rPr>
        <w:t>y</w:t>
      </w:r>
      <w:r w:rsidR="00ED33D0" w:rsidRPr="00DE5387">
        <w:rPr>
          <w:rFonts w:ascii="Blogger Sans" w:hAnsi="Blogger Sans"/>
        </w:rPr>
        <w:t xml:space="preserve"> współpracę z asystentem rodziny w wyniku zobowiązania przez sąd. </w:t>
      </w:r>
      <w:r>
        <w:rPr>
          <w:rFonts w:ascii="Blogger Sans" w:hAnsi="Blogger Sans"/>
        </w:rPr>
        <w:t xml:space="preserve">Pomimo wszechstronnych działań na rzecz dziecka i rodziny, jak również prowadzonej pracy socjalnej, asystentury w rodzinach niewydolnych wychowawczo i poradnictwa specjalistycznego, </w:t>
      </w:r>
      <w:r w:rsidRPr="00DE5387">
        <w:rPr>
          <w:rFonts w:ascii="Blogger Sans" w:hAnsi="Blogger Sans"/>
        </w:rPr>
        <w:t>w 202</w:t>
      </w:r>
      <w:r w:rsidR="000734E8" w:rsidRPr="00DE5387">
        <w:rPr>
          <w:rFonts w:ascii="Blogger Sans" w:hAnsi="Blogger Sans"/>
        </w:rPr>
        <w:t>2</w:t>
      </w:r>
      <w:r w:rsidRPr="00DE5387">
        <w:rPr>
          <w:rFonts w:ascii="Blogger Sans" w:hAnsi="Blogger Sans"/>
        </w:rPr>
        <w:t xml:space="preserve"> r. z</w:t>
      </w:r>
      <w:r w:rsidRPr="00DE5387">
        <w:rPr>
          <w:rFonts w:ascii="Calibri" w:hAnsi="Calibri" w:cs="Calibri"/>
        </w:rPr>
        <w:t> </w:t>
      </w:r>
      <w:r w:rsidRPr="00DE5387">
        <w:rPr>
          <w:rFonts w:ascii="Blogger Sans" w:hAnsi="Blogger Sans"/>
        </w:rPr>
        <w:t xml:space="preserve">terenu gminy Sierakowice umieszczono w pieczy zastępczej </w:t>
      </w:r>
      <w:r w:rsidR="00DE5387" w:rsidRPr="00DE5387">
        <w:rPr>
          <w:rFonts w:ascii="Blogger Sans" w:hAnsi="Blogger Sans"/>
        </w:rPr>
        <w:t>7</w:t>
      </w:r>
      <w:r w:rsidRPr="00DE5387">
        <w:rPr>
          <w:rFonts w:ascii="Times New Roman" w:hAnsi="Times New Roman" w:cs="Times New Roman"/>
        </w:rPr>
        <w:t> </w:t>
      </w:r>
      <w:r w:rsidRPr="00DE5387">
        <w:rPr>
          <w:rFonts w:ascii="Blogger Sans" w:hAnsi="Blogger Sans"/>
        </w:rPr>
        <w:t xml:space="preserve">dzieci z </w:t>
      </w:r>
      <w:r w:rsidR="00DE5387" w:rsidRPr="00DE5387">
        <w:rPr>
          <w:rFonts w:ascii="Blogger Sans" w:hAnsi="Blogger Sans"/>
        </w:rPr>
        <w:t>2</w:t>
      </w:r>
      <w:r w:rsidRPr="00DE5387">
        <w:rPr>
          <w:rFonts w:ascii="Times New Roman" w:hAnsi="Times New Roman" w:cs="Times New Roman"/>
        </w:rPr>
        <w:t> </w:t>
      </w:r>
      <w:r w:rsidRPr="00DE5387">
        <w:rPr>
          <w:rFonts w:ascii="Blogger Sans" w:hAnsi="Blogger Sans"/>
        </w:rPr>
        <w:t xml:space="preserve">rodzin. </w:t>
      </w:r>
      <w:r>
        <w:rPr>
          <w:rFonts w:ascii="Blogger Sans" w:hAnsi="Blogger Sans"/>
        </w:rPr>
        <w:t xml:space="preserve">W okresie sprawozdawczym </w:t>
      </w:r>
      <w:r w:rsidR="00182E39" w:rsidRPr="006E7049">
        <w:rPr>
          <w:rFonts w:ascii="Blogger Sans" w:hAnsi="Blogger Sans"/>
        </w:rPr>
        <w:t>nie odnotowano przypadków</w:t>
      </w:r>
      <w:r w:rsidRPr="006E7049">
        <w:rPr>
          <w:rFonts w:ascii="Blogger Sans" w:hAnsi="Blogger Sans"/>
        </w:rPr>
        <w:t xml:space="preserve"> </w:t>
      </w:r>
      <w:r w:rsidRPr="00182E39">
        <w:rPr>
          <w:rFonts w:ascii="Blogger Sans" w:hAnsi="Blogger Sans"/>
        </w:rPr>
        <w:t>zabezpieczenia dziecka w</w:t>
      </w:r>
      <w:r w:rsidRPr="00182E39">
        <w:rPr>
          <w:rFonts w:ascii="Times New Roman" w:hAnsi="Times New Roman" w:cs="Times New Roman"/>
        </w:rPr>
        <w:t> </w:t>
      </w:r>
      <w:r w:rsidRPr="00182E39">
        <w:rPr>
          <w:rFonts w:ascii="Blogger Sans" w:hAnsi="Blogger Sans"/>
        </w:rPr>
        <w:t xml:space="preserve">trybie art. 12a </w:t>
      </w:r>
      <w:r>
        <w:rPr>
          <w:rFonts w:ascii="Blogger Sans" w:hAnsi="Blogger Sans"/>
        </w:rPr>
        <w:t>ustawy o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przeciwdziałaniu przemocy w rodzinie</w:t>
      </w:r>
      <w:r w:rsidR="00182E39">
        <w:rPr>
          <w:rFonts w:ascii="Blogger Sans" w:hAnsi="Blogger Sans"/>
        </w:rPr>
        <w:t>.</w:t>
      </w:r>
      <w:r w:rsidR="00652361">
        <w:rPr>
          <w:rFonts w:ascii="Blogger Sans" w:hAnsi="Blogger Sans"/>
        </w:rPr>
        <w:t xml:space="preserve"> </w:t>
      </w:r>
      <w:r w:rsidR="00182E39">
        <w:rPr>
          <w:rFonts w:ascii="Blogger Sans" w:hAnsi="Blogger Sans"/>
        </w:rPr>
        <w:t>W 202</w:t>
      </w:r>
      <w:r w:rsidR="000734E8">
        <w:rPr>
          <w:rFonts w:ascii="Blogger Sans" w:hAnsi="Blogger Sans"/>
        </w:rPr>
        <w:t>2</w:t>
      </w:r>
      <w:r w:rsidR="00182E39">
        <w:rPr>
          <w:rFonts w:ascii="Blogger Sans" w:hAnsi="Blogger Sans"/>
        </w:rPr>
        <w:t xml:space="preserve"> r. nie odnotowano przypadków powrotu dzieci przebywających w pieczy zastępczej pod opiekę rodziców biologicznych. Nadmienić jednak należy, że</w:t>
      </w:r>
      <w:r w:rsidR="002A0580">
        <w:rPr>
          <w:rFonts w:ascii="Blogger Sans" w:hAnsi="Blogger Sans"/>
        </w:rPr>
        <w:t xml:space="preserve"> po uregulowaniu sytuacji prawnej </w:t>
      </w:r>
      <w:r w:rsidR="00D01339" w:rsidRPr="00D01339">
        <w:rPr>
          <w:rFonts w:ascii="Blogger Sans" w:hAnsi="Blogger Sans"/>
        </w:rPr>
        <w:t>trojga</w:t>
      </w:r>
      <w:r w:rsidR="002A0580" w:rsidRPr="00D01339">
        <w:rPr>
          <w:rFonts w:ascii="Blogger Sans" w:hAnsi="Blogger Sans"/>
        </w:rPr>
        <w:t xml:space="preserve"> dzieci przebywających w pieczy zastępczej, trafiły one do adopcji i tym samym otrzymały szansę na wychowanie w rodzinie.</w:t>
      </w:r>
    </w:p>
    <w:p w14:paraId="745C8C6E" w14:textId="645D7261" w:rsidR="005F258A" w:rsidRPr="000734E8" w:rsidRDefault="001F56BD" w:rsidP="00652361">
      <w:pPr>
        <w:spacing w:after="0" w:line="240" w:lineRule="auto"/>
        <w:ind w:firstLine="708"/>
        <w:jc w:val="both"/>
        <w:rPr>
          <w:rFonts w:ascii="Blogger Sans" w:hAnsi="Blogger Sans"/>
          <w:color w:val="FF0000"/>
          <w:sz w:val="24"/>
          <w:szCs w:val="24"/>
        </w:rPr>
      </w:pPr>
      <w:r w:rsidRPr="00A44F9B">
        <w:rPr>
          <w:rFonts w:ascii="Blogger Sans" w:hAnsi="Blogger Sans"/>
          <w:sz w:val="24"/>
          <w:szCs w:val="24"/>
        </w:rPr>
        <w:t>Ogółem na dzień 31 grudnia 20</w:t>
      </w:r>
      <w:r w:rsidR="00B11295">
        <w:rPr>
          <w:rFonts w:ascii="Blogger Sans" w:hAnsi="Blogger Sans"/>
          <w:sz w:val="24"/>
          <w:szCs w:val="24"/>
        </w:rPr>
        <w:t>2</w:t>
      </w:r>
      <w:r w:rsidR="000734E8">
        <w:rPr>
          <w:rFonts w:ascii="Blogger Sans" w:hAnsi="Blogger Sans"/>
          <w:sz w:val="24"/>
          <w:szCs w:val="24"/>
        </w:rPr>
        <w:t>2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="00C5642C">
        <w:rPr>
          <w:rFonts w:ascii="Blogger Sans" w:hAnsi="Blogger Sans"/>
          <w:sz w:val="24"/>
          <w:szCs w:val="24"/>
        </w:rPr>
        <w:t>r. w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Pr="00A44F9B">
        <w:rPr>
          <w:rFonts w:ascii="Blogger Sans" w:hAnsi="Blogger Sans"/>
          <w:sz w:val="24"/>
          <w:szCs w:val="24"/>
        </w:rPr>
        <w:t>pieczy za</w:t>
      </w:r>
      <w:r w:rsidR="00834FC4" w:rsidRPr="00A44F9B">
        <w:rPr>
          <w:rFonts w:ascii="Blogger Sans" w:hAnsi="Blogger Sans"/>
          <w:sz w:val="24"/>
          <w:szCs w:val="24"/>
        </w:rPr>
        <w:t>stępczej przebywał</w:t>
      </w:r>
      <w:r w:rsidR="00DE5387">
        <w:rPr>
          <w:rFonts w:ascii="Blogger Sans" w:hAnsi="Blogger Sans"/>
          <w:sz w:val="24"/>
          <w:szCs w:val="24"/>
        </w:rPr>
        <w:t>y</w:t>
      </w:r>
      <w:r w:rsidR="00834FC4" w:rsidRPr="00A44F9B">
        <w:rPr>
          <w:rFonts w:ascii="Blogger Sans" w:hAnsi="Blogger Sans"/>
          <w:sz w:val="24"/>
          <w:szCs w:val="24"/>
        </w:rPr>
        <w:t xml:space="preserve"> </w:t>
      </w:r>
      <w:r w:rsidR="00182E39" w:rsidRPr="00DE5387">
        <w:rPr>
          <w:rFonts w:ascii="Blogger Sans" w:hAnsi="Blogger Sans"/>
          <w:sz w:val="24"/>
          <w:szCs w:val="24"/>
        </w:rPr>
        <w:t>3</w:t>
      </w:r>
      <w:r w:rsidR="00DE5387" w:rsidRPr="00DE5387">
        <w:rPr>
          <w:rFonts w:ascii="Blogger Sans" w:hAnsi="Blogger Sans"/>
          <w:sz w:val="24"/>
          <w:szCs w:val="24"/>
        </w:rPr>
        <w:t>4</w:t>
      </w:r>
      <w:r w:rsidR="00C5642C" w:rsidRPr="00DE5387">
        <w:rPr>
          <w:rFonts w:ascii="Times New Roman" w:hAnsi="Times New Roman" w:cs="Times New Roman"/>
          <w:sz w:val="24"/>
          <w:szCs w:val="24"/>
        </w:rPr>
        <w:t> </w:t>
      </w:r>
      <w:r w:rsidR="00834FC4" w:rsidRPr="00DE5387">
        <w:rPr>
          <w:rFonts w:ascii="Blogger Sans" w:hAnsi="Blogger Sans"/>
          <w:sz w:val="24"/>
          <w:szCs w:val="24"/>
        </w:rPr>
        <w:t>dz</w:t>
      </w:r>
      <w:r w:rsidR="00EA0E16" w:rsidRPr="00DE5387">
        <w:rPr>
          <w:rFonts w:ascii="Blogger Sans" w:hAnsi="Blogger Sans"/>
          <w:sz w:val="24"/>
          <w:szCs w:val="24"/>
        </w:rPr>
        <w:t>ieci z terenu gminy Sierakowice</w:t>
      </w:r>
      <w:r w:rsidR="000F1569" w:rsidRPr="00DE5387">
        <w:rPr>
          <w:rFonts w:ascii="Blogger Sans" w:hAnsi="Blogger Sans"/>
          <w:sz w:val="24"/>
          <w:szCs w:val="24"/>
        </w:rPr>
        <w:t>.</w:t>
      </w:r>
      <w:r w:rsidR="00C5642C" w:rsidRPr="00DE5387">
        <w:rPr>
          <w:rFonts w:ascii="Blogger Sans" w:hAnsi="Blogger Sans"/>
          <w:sz w:val="24"/>
          <w:szCs w:val="24"/>
        </w:rPr>
        <w:t xml:space="preserve"> </w:t>
      </w:r>
      <w:r w:rsidR="00C5642C">
        <w:rPr>
          <w:rFonts w:ascii="Blogger Sans" w:hAnsi="Blogger Sans"/>
          <w:sz w:val="24"/>
          <w:szCs w:val="24"/>
        </w:rPr>
        <w:t>W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="008B16AD" w:rsidRPr="00A44F9B">
        <w:rPr>
          <w:rFonts w:ascii="Blogger Sans" w:hAnsi="Blogger Sans"/>
          <w:sz w:val="24"/>
          <w:szCs w:val="24"/>
        </w:rPr>
        <w:t xml:space="preserve">okresie sprawozdawczym gmina ponosiła wydatki z tytułu odpłatności za pobyt w pieczy zastępczej </w:t>
      </w:r>
      <w:r w:rsidR="008B16AD" w:rsidRPr="00C5642C">
        <w:rPr>
          <w:rFonts w:ascii="Blogger Sans" w:hAnsi="Blogger Sans"/>
          <w:sz w:val="24"/>
          <w:szCs w:val="24"/>
        </w:rPr>
        <w:t xml:space="preserve">za </w:t>
      </w:r>
      <w:r w:rsidR="00D01339" w:rsidRPr="00D01339">
        <w:rPr>
          <w:rFonts w:ascii="Blogger Sans" w:hAnsi="Blogger Sans"/>
          <w:sz w:val="24"/>
          <w:szCs w:val="24"/>
        </w:rPr>
        <w:t>41</w:t>
      </w:r>
      <w:r w:rsidR="008B16AD" w:rsidRPr="00D01339">
        <w:rPr>
          <w:rFonts w:ascii="Blogger Sans" w:hAnsi="Blogger Sans"/>
          <w:sz w:val="24"/>
          <w:szCs w:val="24"/>
        </w:rPr>
        <w:t xml:space="preserve"> dzieci.</w:t>
      </w:r>
    </w:p>
    <w:p w14:paraId="1D845060" w14:textId="77777777" w:rsidR="00B11295" w:rsidRDefault="00B11295" w:rsidP="00652361">
      <w:pPr>
        <w:pStyle w:val="Standard"/>
        <w:spacing w:after="60"/>
        <w:jc w:val="both"/>
      </w:pPr>
      <w:r>
        <w:rPr>
          <w:rFonts w:ascii="Blogger Sans" w:hAnsi="Blogger Sans" w:cs="Times New Roman"/>
          <w:b/>
        </w:rPr>
        <w:t xml:space="preserve">Poniższa tabela przedstawia formy wsparcia udzielone przez GOPS rodzinom </w:t>
      </w:r>
      <w:r>
        <w:rPr>
          <w:rFonts w:ascii="Blogger Sans" w:hAnsi="Blogger Sans" w:cs="Times New Roman"/>
          <w:b/>
        </w:rPr>
        <w:br/>
        <w:t>z problemami opiekuńczo - wychowawczymi.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81"/>
        <w:gridCol w:w="2031"/>
      </w:tblGrid>
      <w:tr w:rsidR="00B11295" w14:paraId="08879961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2274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Formy wsparcia udzielone rodzinom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A319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B11295" w14:paraId="29C49799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3C08E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Pomoc finansowa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EE8C4" w14:textId="010DBD6F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</w:tc>
      </w:tr>
      <w:tr w:rsidR="00B11295" w14:paraId="7597E0F5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0F7D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Dożywianie dzieci w szkole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FEF5" w14:textId="2920437F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18 (36 dzieci)</w:t>
            </w:r>
          </w:p>
        </w:tc>
      </w:tr>
      <w:tr w:rsidR="00B11295" w14:paraId="33465910" w14:textId="77777777" w:rsidTr="003B53C9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FCAE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Poradnictwo specjalistyczne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38BC8" w14:textId="6CCC5571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10</w:t>
            </w:r>
          </w:p>
        </w:tc>
      </w:tr>
      <w:tr w:rsidR="00B11295" w14:paraId="3300AF90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399C0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W tym:            Poradnictwo rodzinne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E138C" w14:textId="1724B06F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B11295" w14:paraId="6A12FD3F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E8A7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Poradnictwo psychologiczne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91121" w14:textId="633503DD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  <w:tr w:rsidR="00B11295" w14:paraId="05C5DE11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0628C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Praca socjalna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16CC1" w14:textId="671333CE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27</w:t>
            </w:r>
          </w:p>
        </w:tc>
      </w:tr>
      <w:tr w:rsidR="00B11295" w14:paraId="04E3D43F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4DD43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Interwencja kryzysowa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917D2" w14:textId="200CB645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</w:p>
        </w:tc>
      </w:tr>
      <w:tr w:rsidR="00B11295" w14:paraId="33F658FB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2193A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procedurą Niebieskiej Karty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EA394" w14:textId="3806E39F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0</w:t>
            </w:r>
          </w:p>
        </w:tc>
      </w:tr>
      <w:tr w:rsidR="00B11295" w14:paraId="0FDB3DE5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06489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Kontraktem socjalnym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D9CF5" w14:textId="5C631DA7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10</w:t>
            </w:r>
          </w:p>
        </w:tc>
      </w:tr>
      <w:tr w:rsidR="00B11295" w14:paraId="61328EA8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3A54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asystenturą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494F0" w14:textId="71014A86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9</w:t>
            </w:r>
          </w:p>
        </w:tc>
      </w:tr>
      <w:tr w:rsidR="00B11295" w14:paraId="4540D197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7AA35" w14:textId="77777777"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Inne formy wsparcia</w:t>
            </w:r>
          </w:p>
          <w:p w14:paraId="4209B6D9" w14:textId="6CC55F26" w:rsidR="000734E8" w:rsidRDefault="000734E8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CIS</w:t>
            </w:r>
          </w:p>
          <w:p w14:paraId="346991AA" w14:textId="5994F1B6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POPŻ</w:t>
            </w:r>
          </w:p>
          <w:p w14:paraId="6D8E480C" w14:textId="38634EBB" w:rsidR="00B11295" w:rsidRDefault="00EC4306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aczki świąteczne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(art. Chemiczne, żywność, mrożonki)</w:t>
            </w:r>
          </w:p>
          <w:p w14:paraId="066ED971" w14:textId="77777777" w:rsidR="00B11295" w:rsidRDefault="003B53C9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rojekty socjalne</w:t>
            </w:r>
          </w:p>
          <w:p w14:paraId="659878E0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14:paraId="25620564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BMW</w:t>
            </w:r>
          </w:p>
          <w:p w14:paraId="3C7582E7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szkoła dla rodziców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BACE4" w14:textId="6AE0226C"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14:paraId="33957F8C" w14:textId="094AF082" w:rsidR="000734E8" w:rsidRDefault="000734E8" w:rsidP="000734E8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  <w:p w14:paraId="3D94598E" w14:textId="7BC0C968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  <w:p w14:paraId="7F3C754D" w14:textId="2D91E146" w:rsidR="003B53C9" w:rsidRDefault="00EC4306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9</w:t>
            </w:r>
          </w:p>
          <w:p w14:paraId="4D6CFE36" w14:textId="77777777" w:rsidR="003B53C9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  <w:p w14:paraId="53B5BCDD" w14:textId="77777777" w:rsidR="003B53C9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14:paraId="7E1B3C2E" w14:textId="230EB796" w:rsidR="00B11295" w:rsidRDefault="00EC4306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  <w:p w14:paraId="75E09F01" w14:textId="1C5B8340" w:rsidR="00B11295" w:rsidRDefault="00EC4306" w:rsidP="003B53C9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4</w:t>
            </w:r>
          </w:p>
        </w:tc>
      </w:tr>
    </w:tbl>
    <w:p w14:paraId="55048941" w14:textId="77777777" w:rsidR="00EC4306" w:rsidRDefault="00EC4306" w:rsidP="00101B18">
      <w:pPr>
        <w:pStyle w:val="Standard"/>
        <w:spacing w:after="120"/>
        <w:jc w:val="both"/>
        <w:rPr>
          <w:rFonts w:ascii="Blogger Sans" w:hAnsi="Blogger Sans" w:cs="Times New Roman"/>
        </w:rPr>
      </w:pPr>
    </w:p>
    <w:p w14:paraId="62B55ACE" w14:textId="1EF88E3A" w:rsidR="00A465C5" w:rsidRDefault="00A465C5" w:rsidP="00101B18">
      <w:pPr>
        <w:pStyle w:val="Standard"/>
        <w:spacing w:after="120"/>
        <w:jc w:val="both"/>
      </w:pPr>
      <w:r>
        <w:rPr>
          <w:rFonts w:ascii="Blogger Sans" w:hAnsi="Blogger Sans" w:cs="Times New Roman"/>
        </w:rPr>
        <w:t>Analiza wskaźników, o których mowa w Gminnym Programie Wspierania Rodziny w Gminie Sierakowice na lata 20</w:t>
      </w:r>
      <w:r w:rsidR="000568EF">
        <w:rPr>
          <w:rFonts w:ascii="Blogger Sans" w:hAnsi="Blogger Sans" w:cs="Times New Roman"/>
        </w:rPr>
        <w:t>21</w:t>
      </w:r>
      <w:r>
        <w:rPr>
          <w:rFonts w:ascii="Blogger Sans" w:hAnsi="Blogger Sans" w:cs="Times New Roman"/>
        </w:rPr>
        <w:t xml:space="preserve"> – 202</w:t>
      </w:r>
      <w:r w:rsidR="000568EF">
        <w:rPr>
          <w:rFonts w:ascii="Blogger Sans" w:hAnsi="Blogger Sans" w:cs="Times New Roman"/>
        </w:rPr>
        <w:t>3</w:t>
      </w:r>
      <w:r>
        <w:rPr>
          <w:rFonts w:ascii="Blogger Sans" w:hAnsi="Blogger Sans" w:cs="Times New Roman"/>
        </w:rPr>
        <w:t>, za rok 202</w:t>
      </w:r>
      <w:r w:rsidR="00EC4306">
        <w:rPr>
          <w:rFonts w:ascii="Blogger Sans" w:hAnsi="Blogger Sans" w:cs="Times New Roman"/>
        </w:rPr>
        <w:t>2</w:t>
      </w:r>
      <w:r>
        <w:rPr>
          <w:rFonts w:ascii="Blogger Sans" w:hAnsi="Blogger Sans" w:cs="Times New Roman"/>
        </w:rPr>
        <w:t xml:space="preserve"> przedstawia się następująco:</w:t>
      </w:r>
    </w:p>
    <w:p w14:paraId="62697F94" w14:textId="264D6C77" w:rsidR="00A465C5" w:rsidRPr="00A465C5" w:rsidRDefault="00A465C5" w:rsidP="00A465C5">
      <w:pPr>
        <w:pStyle w:val="Akapitzlist"/>
        <w:numPr>
          <w:ilvl w:val="0"/>
          <w:numId w:val="16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A465C5">
        <w:rPr>
          <w:rFonts w:ascii="Blogger Sans" w:hAnsi="Blogger Sans" w:cs="Times New Roman"/>
          <w:sz w:val="24"/>
        </w:rPr>
        <w:t>liczba zdiagnozowanych rodzin z problemami opiekuńczo – wychowawczymi, w</w:t>
      </w:r>
      <w:r w:rsidRPr="00A465C5">
        <w:rPr>
          <w:rFonts w:ascii="Times New Roman" w:hAnsi="Times New Roman" w:cs="Times New Roman"/>
          <w:sz w:val="24"/>
        </w:rPr>
        <w:t> </w:t>
      </w:r>
      <w:r w:rsidRPr="00A465C5">
        <w:rPr>
          <w:rFonts w:ascii="Blogger Sans" w:hAnsi="Blogger Sans" w:cs="Times New Roman"/>
          <w:sz w:val="24"/>
        </w:rPr>
        <w:t xml:space="preserve">tym korzystających ze świadczeń z pomocy społecznej: </w:t>
      </w:r>
      <w:r w:rsidR="00EC4306">
        <w:rPr>
          <w:rFonts w:ascii="Blogger Sans" w:hAnsi="Blogger Sans" w:cs="Times New Roman"/>
          <w:sz w:val="24"/>
        </w:rPr>
        <w:t>28</w:t>
      </w:r>
      <w:r w:rsidRPr="00A465C5">
        <w:rPr>
          <w:rFonts w:ascii="Blogger Sans" w:hAnsi="Blogger Sans" w:cs="Times New Roman"/>
          <w:sz w:val="24"/>
        </w:rPr>
        <w:t xml:space="preserve">, w tym </w:t>
      </w:r>
      <w:r w:rsidR="00EC4306">
        <w:rPr>
          <w:rFonts w:ascii="Blogger Sans" w:hAnsi="Blogger Sans" w:cs="Times New Roman"/>
          <w:sz w:val="24"/>
        </w:rPr>
        <w:t>20</w:t>
      </w:r>
      <w:r w:rsidRPr="00A465C5">
        <w:rPr>
          <w:rFonts w:ascii="Blogger Sans" w:hAnsi="Blogger Sans" w:cs="Times New Roman"/>
          <w:sz w:val="24"/>
        </w:rPr>
        <w:t xml:space="preserve"> rodzin korzystających ze świadczeń,</w:t>
      </w:r>
    </w:p>
    <w:p w14:paraId="04503C71" w14:textId="5F0C31AC" w:rsidR="00A465C5" w:rsidRPr="009B04F0" w:rsidRDefault="00A465C5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9B04F0">
        <w:rPr>
          <w:rFonts w:ascii="Blogger Sans" w:hAnsi="Blogger Sans"/>
          <w:sz w:val="24"/>
        </w:rPr>
        <w:t>liczba kobiet, którym wypłacono świadczenie z tytułu urodzenia dziecka, u</w:t>
      </w:r>
      <w:r w:rsidRPr="009B04F0">
        <w:rPr>
          <w:rFonts w:ascii="Times New Roman" w:hAnsi="Times New Roman" w:cs="Times New Roman"/>
          <w:sz w:val="24"/>
        </w:rPr>
        <w:t> </w:t>
      </w:r>
      <w:r w:rsidRPr="009B04F0">
        <w:rPr>
          <w:rFonts w:ascii="Blogger Sans" w:hAnsi="Blogger Sans"/>
          <w:sz w:val="24"/>
        </w:rPr>
        <w:t xml:space="preserve">którego zdiagnozowano ciężkie i nieodwracalne upośledzenie albo nieuleczalną chorobę zagrażającą jego życiu, które powstały w prenatalnym okresie rozwoju dziecka lub </w:t>
      </w:r>
      <w:r w:rsidRPr="009B04F0">
        <w:rPr>
          <w:rFonts w:ascii="Blogger Sans" w:hAnsi="Blogger Sans"/>
          <w:sz w:val="24"/>
        </w:rPr>
        <w:br/>
      </w:r>
      <w:r w:rsidRPr="00D01339">
        <w:rPr>
          <w:rFonts w:ascii="Blogger Sans" w:hAnsi="Blogger Sans"/>
          <w:sz w:val="24"/>
        </w:rPr>
        <w:t xml:space="preserve">w czasie porodu: </w:t>
      </w:r>
      <w:r w:rsidR="00D01339" w:rsidRPr="00D01339">
        <w:rPr>
          <w:rFonts w:ascii="Blogger Sans" w:hAnsi="Blogger Sans"/>
          <w:sz w:val="24"/>
        </w:rPr>
        <w:t>7</w:t>
      </w:r>
    </w:p>
    <w:p w14:paraId="152B6F34" w14:textId="50BAF9F9" w:rsidR="00101B18" w:rsidRPr="00101B18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rodzin korzystają</w:t>
      </w:r>
      <w:r w:rsidR="00101B18">
        <w:rPr>
          <w:rFonts w:ascii="Blogger Sans" w:hAnsi="Blogger Sans"/>
          <w:sz w:val="24"/>
        </w:rPr>
        <w:t xml:space="preserve">cych z usług asystenta rodziny: </w:t>
      </w:r>
      <w:r w:rsidR="00EC4306">
        <w:rPr>
          <w:rFonts w:ascii="Blogger Sans" w:hAnsi="Blogger Sans"/>
          <w:sz w:val="24"/>
        </w:rPr>
        <w:t>9</w:t>
      </w:r>
    </w:p>
    <w:p w14:paraId="3E55E18D" w14:textId="77777777" w:rsidR="00101B18" w:rsidRPr="00101B18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101B18" w:rsidRPr="00101B18">
        <w:rPr>
          <w:rFonts w:ascii="Blogger Sans" w:hAnsi="Blogger Sans"/>
          <w:sz w:val="24"/>
        </w:rPr>
        <w:t xml:space="preserve">iczba rodzin korzystających z usług asystenta rodziny </w:t>
      </w:r>
      <w:r w:rsidR="00A465C5" w:rsidRPr="00101B18">
        <w:rPr>
          <w:rFonts w:ascii="Blogger Sans" w:hAnsi="Blogger Sans"/>
          <w:sz w:val="24"/>
        </w:rPr>
        <w:t xml:space="preserve">na podstawie Ustawy o wsparciu kobiet w ciąży i rodzin „Za życiem”: 0 </w:t>
      </w:r>
    </w:p>
    <w:p w14:paraId="7FBAB8E2" w14:textId="2194D645" w:rsidR="00A465C5" w:rsidRPr="001F5D80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1F5D80">
        <w:rPr>
          <w:rFonts w:ascii="Blogger Sans" w:hAnsi="Blogger Sans"/>
          <w:sz w:val="24"/>
        </w:rPr>
        <w:t>i</w:t>
      </w:r>
      <w:r w:rsidR="00A465C5" w:rsidRPr="001F5D80">
        <w:rPr>
          <w:rFonts w:ascii="Blogger Sans" w:hAnsi="Blogger Sans"/>
          <w:sz w:val="24"/>
        </w:rPr>
        <w:t xml:space="preserve">lość realizowanych w danym roku planów pracy z rodziną: </w:t>
      </w:r>
      <w:r w:rsidR="00EC4306">
        <w:rPr>
          <w:rFonts w:ascii="Blogger Sans" w:hAnsi="Blogger Sans"/>
          <w:sz w:val="24"/>
        </w:rPr>
        <w:t>9</w:t>
      </w:r>
    </w:p>
    <w:p w14:paraId="3953AE10" w14:textId="6B58B011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rodzin/osób objętych poradnictwem specjalistycznym: </w:t>
      </w:r>
      <w:r w:rsidR="00EC4306">
        <w:rPr>
          <w:rFonts w:ascii="Blogger Sans" w:hAnsi="Blogger Sans"/>
          <w:sz w:val="24"/>
        </w:rPr>
        <w:t>10</w:t>
      </w:r>
    </w:p>
    <w:p w14:paraId="5A496E4F" w14:textId="4E020AAE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 objętych procedurą Niebieskiej Karty: </w:t>
      </w:r>
      <w:r w:rsidR="00EC4306">
        <w:rPr>
          <w:rFonts w:ascii="Blogger Sans" w:hAnsi="Blogger Sans"/>
          <w:sz w:val="24"/>
        </w:rPr>
        <w:t>0</w:t>
      </w:r>
    </w:p>
    <w:p w14:paraId="4E19A603" w14:textId="065C3D84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 xml:space="preserve">iczba dzieci </w:t>
      </w:r>
      <w:r w:rsidR="00A465C5" w:rsidRPr="00DE5387">
        <w:rPr>
          <w:rFonts w:ascii="Blogger Sans" w:hAnsi="Blogger Sans"/>
          <w:sz w:val="24"/>
        </w:rPr>
        <w:t xml:space="preserve">umieszczonych w pieczy zastępczej: </w:t>
      </w:r>
      <w:r w:rsidR="00DE5387" w:rsidRPr="00DE5387">
        <w:rPr>
          <w:rFonts w:ascii="Blogger Sans" w:hAnsi="Blogger Sans"/>
          <w:sz w:val="24"/>
        </w:rPr>
        <w:t>7</w:t>
      </w:r>
    </w:p>
    <w:p w14:paraId="4902AEB6" w14:textId="77777777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dzieci, które powróciły z opieki zastępczej do rodziny: 0</w:t>
      </w:r>
    </w:p>
    <w:p w14:paraId="06F54BFF" w14:textId="7551636B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osób/rodzin uczestniczących w projektach socjalnych w tym w grupach wsparcia: </w:t>
      </w:r>
      <w:r w:rsidR="00EC4306">
        <w:rPr>
          <w:rFonts w:ascii="Blogger Sans" w:hAnsi="Blogger Sans"/>
          <w:sz w:val="24"/>
        </w:rPr>
        <w:t>8</w:t>
      </w:r>
      <w:r w:rsidR="00A465C5" w:rsidRPr="00A465C5">
        <w:rPr>
          <w:rFonts w:ascii="Blogger Sans" w:hAnsi="Blogger Sans"/>
          <w:sz w:val="24"/>
        </w:rPr>
        <w:t xml:space="preserve"> rodziny, w tym 0 w grupie wsparcia</w:t>
      </w:r>
    </w:p>
    <w:p w14:paraId="0B711AE1" w14:textId="77777777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ustanowionych rodzin wspierających: 0</w:t>
      </w:r>
    </w:p>
    <w:p w14:paraId="0D20E7C8" w14:textId="77777777" w:rsidR="00A465C5" w:rsidRPr="003B3214" w:rsidRDefault="003B3214" w:rsidP="003B3214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>lość funkcjonujących placówek wsparcia dziennego: 1</w:t>
      </w:r>
    </w:p>
    <w:p w14:paraId="4268A66B" w14:textId="62205DC2" w:rsidR="003B3214" w:rsidRPr="00463FB8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sz w:val="24"/>
        </w:rPr>
      </w:pPr>
      <w:r w:rsidRPr="00463FB8">
        <w:rPr>
          <w:rFonts w:ascii="Blogger Sans" w:hAnsi="Blogger Sans"/>
          <w:sz w:val="24"/>
        </w:rPr>
        <w:t xml:space="preserve">liczba dzieci objętych wsparciem w ramach działalności placówek wsparcia dziennego: </w:t>
      </w:r>
      <w:r w:rsidR="002F5209" w:rsidRPr="00463FB8">
        <w:rPr>
          <w:rFonts w:ascii="Blogger Sans" w:hAnsi="Blogger Sans"/>
          <w:sz w:val="24"/>
        </w:rPr>
        <w:t>3</w:t>
      </w:r>
      <w:r w:rsidR="00463FB8" w:rsidRPr="00463FB8">
        <w:rPr>
          <w:rFonts w:ascii="Blogger Sans" w:hAnsi="Blogger Sans"/>
          <w:sz w:val="24"/>
        </w:rPr>
        <w:t>3</w:t>
      </w:r>
      <w:r w:rsidR="002F5209" w:rsidRPr="00463FB8">
        <w:rPr>
          <w:rFonts w:ascii="Blogger Sans" w:hAnsi="Blogger Sans"/>
          <w:sz w:val="24"/>
        </w:rPr>
        <w:t>.</w:t>
      </w:r>
    </w:p>
    <w:p w14:paraId="43C52AA4" w14:textId="77777777" w:rsidR="00A465C5" w:rsidRPr="001278AB" w:rsidRDefault="00A465C5" w:rsidP="00A465C5">
      <w:pPr>
        <w:pStyle w:val="Standard"/>
        <w:spacing w:after="120"/>
        <w:ind w:firstLine="708"/>
        <w:jc w:val="both"/>
      </w:pPr>
      <w:r w:rsidRPr="001278AB">
        <w:rPr>
          <w:rFonts w:ascii="Blogger Sans" w:hAnsi="Blogger Sans"/>
        </w:rPr>
        <w:t xml:space="preserve">Mając na uwadze dużą skuteczność w udzielaniu pomocy rodzinom niewydolnym </w:t>
      </w:r>
      <w:r w:rsidRPr="001278AB">
        <w:rPr>
          <w:rFonts w:ascii="Blogger Sans" w:hAnsi="Blogger Sans" w:cs="Tahoma"/>
        </w:rPr>
        <w:t>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 w:cs="Tahoma"/>
        </w:rPr>
        <w:t>sprawach</w:t>
      </w:r>
      <w:r w:rsidRPr="001278AB">
        <w:rPr>
          <w:rFonts w:ascii="Blogger Sans" w:hAnsi="Blogger Sans"/>
        </w:rPr>
        <w:t xml:space="preserve"> opiekuńczo – wychowawczych, konieczne jest utrzymywanie dotychczasowego kierunku działań, a przede wszystkim wysokiej aktywności pozostałych instytucji i organizacji mających w swoich zadaniach pracę z rodziną. Istotne jest, aby system wspierania rodziny na terenie gminy Sierakowice nie ograniczał się tylko do działań ściśle związanych z pomocą społeczną i nie był adresowany wyłącznie do rodzin, które już są dotknięte problemami opiekuńczo – wychowawczymi. Ważnym elementem działań podejmowanych przez wszystkie instytucje i organizacje funkcjonujące na terenie gminy powinny być działania profilaktyczne, 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/>
        </w:rPr>
        <w:t>tym: informacyjne, edukacyjne, integracyjne i aktywizujące. Duże znaczenie ma działalność placówki wsparcia dziennego – Świetlicy Socjoterapeutycznej „Tęcza” funkcjonującej na terenie gminy od 2019 r., gdyż podejmowane przez nią działania skierowane do dzieci i ich rodzin wpisują się w założenia programu.</w:t>
      </w:r>
    </w:p>
    <w:p w14:paraId="7E01B243" w14:textId="0A4D3DF9" w:rsidR="00082868" w:rsidRPr="00EC4306" w:rsidRDefault="00A465C5" w:rsidP="006E7049">
      <w:pPr>
        <w:pStyle w:val="Standard"/>
        <w:spacing w:after="120"/>
        <w:ind w:firstLine="708"/>
        <w:jc w:val="both"/>
        <w:rPr>
          <w:rFonts w:ascii="Blogger Sans" w:hAnsi="Blogger Sans" w:cs="Arial"/>
          <w:iCs/>
          <w:color w:val="FF0000"/>
        </w:rPr>
      </w:pPr>
      <w:r w:rsidRPr="00356CB5">
        <w:rPr>
          <w:rFonts w:ascii="Blogger Sans" w:hAnsi="Blogger Sans"/>
          <w:b/>
          <w:bCs/>
        </w:rPr>
        <w:t>Placówka wsparcia dziennego Świetlica Socjoterapeutyczna „Tęcza”</w:t>
      </w:r>
      <w:r w:rsidRPr="00356CB5">
        <w:rPr>
          <w:rFonts w:ascii="Blogger Sans" w:hAnsi="Blogger Sans"/>
        </w:rPr>
        <w:t xml:space="preserve"> działa w</w:t>
      </w:r>
      <w:r w:rsidRPr="00356CB5">
        <w:rPr>
          <w:rFonts w:ascii="Calibri" w:hAnsi="Calibri" w:cs="Calibri"/>
        </w:rPr>
        <w:t> </w:t>
      </w:r>
      <w:r w:rsidRPr="00356CB5">
        <w:rPr>
          <w:rFonts w:ascii="Blogger Sans" w:hAnsi="Blogger Sans"/>
        </w:rPr>
        <w:t xml:space="preserve">oparciu o ustawę o samorządzie gminnym oraz ustawę o wspieraniu rodziny i systemie pieczy zastępczej. </w:t>
      </w:r>
      <w:r w:rsidRPr="00356CB5">
        <w:rPr>
          <w:rFonts w:ascii="Blogger Sans" w:hAnsi="Blogger Sans" w:cs="Arial"/>
        </w:rPr>
        <w:t>Placówka organizuje zajęcia socjoterapeutyczne, terapeutyczne i korekcyjne. Oddziaływania świetlicy ukierunkowane są na wspieranie rodzin</w:t>
      </w:r>
      <w:r w:rsidRPr="00356CB5">
        <w:rPr>
          <w:rFonts w:ascii="Blogger Sans" w:hAnsi="Blogger Sans" w:cs="Arial"/>
          <w:bCs/>
          <w:i/>
          <w:iCs/>
        </w:rPr>
        <w:t xml:space="preserve"> </w:t>
      </w:r>
      <w:r w:rsidRPr="00356CB5">
        <w:rPr>
          <w:rFonts w:ascii="Blogger Sans" w:hAnsi="Blogger Sans" w:cs="Arial"/>
          <w:bCs/>
          <w:iCs/>
        </w:rPr>
        <w:t>przeżywających trudności w</w:t>
      </w:r>
      <w:r w:rsidRPr="00356CB5">
        <w:rPr>
          <w:rFonts w:ascii="Calibri" w:hAnsi="Calibri" w:cs="Calibri"/>
          <w:bCs/>
          <w:iCs/>
        </w:rPr>
        <w:t> </w:t>
      </w:r>
      <w:r w:rsidRPr="00356CB5">
        <w:rPr>
          <w:rFonts w:ascii="Blogger Sans" w:hAnsi="Blogger Sans" w:cs="Arial"/>
          <w:bCs/>
          <w:iCs/>
        </w:rPr>
        <w:t xml:space="preserve">wypełnianiu funkcji opiekuńczo – wychowawczych oraz </w:t>
      </w:r>
      <w:r w:rsidRPr="00356CB5">
        <w:rPr>
          <w:rFonts w:ascii="Blogger Sans" w:hAnsi="Blogger Sans" w:cs="Arial"/>
          <w:iCs/>
        </w:rPr>
        <w:t>udzielanie pomocy dzieciom z</w:t>
      </w:r>
      <w:r w:rsidRPr="00356CB5">
        <w:rPr>
          <w:rFonts w:ascii="Calibri" w:hAnsi="Calibri" w:cs="Calibri"/>
          <w:iCs/>
        </w:rPr>
        <w:t> </w:t>
      </w:r>
      <w:r w:rsidRPr="00356CB5">
        <w:rPr>
          <w:rFonts w:ascii="Blogger Sans" w:hAnsi="Blogger Sans" w:cs="Arial"/>
          <w:iCs/>
        </w:rPr>
        <w:t xml:space="preserve">zaburzeniami zachowania. </w:t>
      </w:r>
      <w:r w:rsidR="006E7049" w:rsidRPr="00DE5387">
        <w:rPr>
          <w:rFonts w:ascii="Blogger Sans" w:hAnsi="Blogger Sans" w:cs="Arial"/>
        </w:rPr>
        <w:t xml:space="preserve">W placówce przewidzianych jest 30 miejsc dla dzieci w wieku 8-15 lat. </w:t>
      </w:r>
      <w:r w:rsidR="00082868" w:rsidRPr="00463FB8">
        <w:rPr>
          <w:rFonts w:ascii="Blogger Sans" w:hAnsi="Blogger Sans" w:cs="Arial"/>
          <w:iCs/>
        </w:rPr>
        <w:t xml:space="preserve">W </w:t>
      </w:r>
      <w:r w:rsidR="009C4D8B" w:rsidRPr="00463FB8">
        <w:rPr>
          <w:rFonts w:ascii="Blogger Sans" w:hAnsi="Blogger Sans" w:cs="Arial"/>
          <w:iCs/>
        </w:rPr>
        <w:t>202</w:t>
      </w:r>
      <w:r w:rsidR="00EC4306" w:rsidRPr="00463FB8">
        <w:rPr>
          <w:rFonts w:ascii="Blogger Sans" w:hAnsi="Blogger Sans" w:cs="Arial"/>
          <w:iCs/>
        </w:rPr>
        <w:t>2</w:t>
      </w:r>
      <w:r w:rsidR="009C4D8B" w:rsidRPr="00463FB8">
        <w:rPr>
          <w:rFonts w:ascii="Blogger Sans" w:hAnsi="Blogger Sans" w:cs="Arial"/>
          <w:iCs/>
        </w:rPr>
        <w:t xml:space="preserve"> r.</w:t>
      </w:r>
      <w:r w:rsidR="00082868" w:rsidRPr="00463FB8">
        <w:rPr>
          <w:rFonts w:ascii="Blogger Sans" w:hAnsi="Blogger Sans" w:cs="Arial"/>
          <w:iCs/>
        </w:rPr>
        <w:t xml:space="preserve"> wsparciem placówki wsparcia dziennego objęto 3</w:t>
      </w:r>
      <w:r w:rsidR="00463FB8" w:rsidRPr="00463FB8">
        <w:rPr>
          <w:rFonts w:ascii="Blogger Sans" w:hAnsi="Blogger Sans" w:cs="Arial"/>
          <w:iCs/>
        </w:rPr>
        <w:t>3</w:t>
      </w:r>
      <w:r w:rsidR="00082868" w:rsidRPr="00463FB8">
        <w:rPr>
          <w:rFonts w:ascii="Blogger Sans" w:hAnsi="Blogger Sans" w:cs="Arial"/>
          <w:iCs/>
        </w:rPr>
        <w:t xml:space="preserve"> dzieci.</w:t>
      </w:r>
    </w:p>
    <w:p w14:paraId="2220A8A1" w14:textId="77777777"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14:paraId="59F1FEBB" w14:textId="77777777"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14:paraId="33C62865" w14:textId="77777777"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14:paraId="54088A13" w14:textId="77777777" w:rsidR="0073098D" w:rsidRPr="0018559F" w:rsidRDefault="0073098D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  <w:r w:rsidRPr="0018559F">
        <w:rPr>
          <w:rFonts w:ascii="Blogger Sans" w:hAnsi="Blogger Sans"/>
          <w:b/>
          <w:sz w:val="24"/>
          <w:szCs w:val="24"/>
        </w:rPr>
        <w:t xml:space="preserve">Wykaz potrzeb </w:t>
      </w:r>
      <w:r w:rsidR="00990DDA" w:rsidRPr="0018559F">
        <w:rPr>
          <w:rFonts w:ascii="Blogger Sans" w:hAnsi="Blogger Sans"/>
          <w:b/>
          <w:sz w:val="24"/>
          <w:szCs w:val="24"/>
        </w:rPr>
        <w:t>w zakresi</w:t>
      </w:r>
      <w:r w:rsidR="007B61AA">
        <w:rPr>
          <w:rFonts w:ascii="Blogger Sans" w:hAnsi="Blogger Sans"/>
          <w:b/>
          <w:sz w:val="24"/>
          <w:szCs w:val="24"/>
        </w:rPr>
        <w:t>e wspierania rodziny</w:t>
      </w:r>
      <w:r w:rsidR="00990DDA" w:rsidRPr="0018559F">
        <w:rPr>
          <w:rFonts w:ascii="Blogger Sans" w:hAnsi="Blogger Sans"/>
          <w:b/>
          <w:sz w:val="24"/>
          <w:szCs w:val="24"/>
        </w:rPr>
        <w:t>:</w:t>
      </w:r>
    </w:p>
    <w:p w14:paraId="66A5DD82" w14:textId="77777777" w:rsidR="00990DDA" w:rsidRDefault="00990DDA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Dalsze prowadzenie pracy z rodzinami, w których pojawiają się trudności w</w:t>
      </w:r>
      <w:r w:rsidR="0071082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wypełnianiu funkcji opiekuńczo – wychowawcz</w:t>
      </w:r>
      <w:r w:rsidR="00533008">
        <w:rPr>
          <w:rFonts w:ascii="Blogger Sans" w:hAnsi="Blogger Sans"/>
          <w:sz w:val="24"/>
          <w:szCs w:val="24"/>
        </w:rPr>
        <w:t>ej</w:t>
      </w:r>
      <w:r>
        <w:rPr>
          <w:rFonts w:ascii="Blogger Sans" w:hAnsi="Blogger Sans"/>
          <w:sz w:val="24"/>
          <w:szCs w:val="24"/>
        </w:rPr>
        <w:t xml:space="preserve">, w szczególności poprzez zapewnienie wsparcia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i pomocy asystenta rodziny oraz dostępu do poradnictwa specjalistycznego.</w:t>
      </w:r>
    </w:p>
    <w:p w14:paraId="042F9F91" w14:textId="77777777" w:rsidR="00990DDA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Kontynuacja działalności placówki wsparcia dziennego – </w:t>
      </w:r>
      <w:r w:rsidR="00533008">
        <w:rPr>
          <w:rFonts w:ascii="Blogger Sans" w:hAnsi="Blogger Sans"/>
          <w:sz w:val="24"/>
          <w:szCs w:val="24"/>
        </w:rPr>
        <w:t>Ś</w:t>
      </w:r>
      <w:r>
        <w:rPr>
          <w:rFonts w:ascii="Blogger Sans" w:hAnsi="Blogger Sans"/>
          <w:sz w:val="24"/>
          <w:szCs w:val="24"/>
        </w:rPr>
        <w:t>wietlicy Socjoterapeutycznej „Tęcza”, której działania skierowane są do dzieci z terenu gminy Sierakowice i ich rodzin.</w:t>
      </w:r>
    </w:p>
    <w:p w14:paraId="32094143" w14:textId="77777777"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Praca z rodzicami biologicznymi dzieci umieszczonych w pieczy zastępczej, ukierunkowana na powrót dzieci do środowiska rodzinnego.</w:t>
      </w:r>
    </w:p>
    <w:p w14:paraId="28197B09" w14:textId="77777777"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Podnoszenie kwalifikacji przez asystenta rodziny oraz osoby prowadzące pracę z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rodziną poprzez udział w warsztatach, kursach, szkoleniach i konferencjach, w celu doskonalenia i profesjonalizacji ich działań.</w:t>
      </w:r>
    </w:p>
    <w:p w14:paraId="7491DDFC" w14:textId="77777777" w:rsidR="00710826" w:rsidRDefault="00710826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Dalsza współpraca GOPS w Sierakowicach z instytucjami, podmiotami i organizacjami</w:t>
      </w:r>
      <w:r w:rsidR="00446744">
        <w:rPr>
          <w:rFonts w:ascii="Blogger Sans" w:hAnsi="Blogger Sans"/>
          <w:sz w:val="24"/>
          <w:szCs w:val="24"/>
        </w:rPr>
        <w:t xml:space="preserve"> pozarządowymi działającymi na rzecz dziecka i rodziny.</w:t>
      </w:r>
    </w:p>
    <w:p w14:paraId="1AFE04F6" w14:textId="77777777" w:rsidR="00F06919" w:rsidRDefault="00F06919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Rozwój sieci wsparcia dla rodzin (wolontariusze, organizacje pozarządowe, instytucje </w:t>
      </w:r>
      <w:proofErr w:type="spellStart"/>
      <w:r>
        <w:rPr>
          <w:rFonts w:ascii="Blogger Sans" w:hAnsi="Blogger Sans"/>
          <w:sz w:val="24"/>
          <w:szCs w:val="24"/>
        </w:rPr>
        <w:t>kulturalno</w:t>
      </w:r>
      <w:proofErr w:type="spellEnd"/>
      <w:r>
        <w:rPr>
          <w:rFonts w:ascii="Blogger Sans" w:hAnsi="Blogger Sans"/>
          <w:sz w:val="24"/>
          <w:szCs w:val="24"/>
        </w:rPr>
        <w:t xml:space="preserve"> – oświatowe).</w:t>
      </w:r>
    </w:p>
    <w:p w14:paraId="1E1100F3" w14:textId="77777777" w:rsidR="00446744" w:rsidRDefault="00446744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Dalsze współfinansowanie kosztów pobytu </w:t>
      </w:r>
      <w:r w:rsidR="00C24AC8">
        <w:rPr>
          <w:rFonts w:ascii="Blogger Sans" w:hAnsi="Blogger Sans"/>
          <w:sz w:val="24"/>
          <w:szCs w:val="24"/>
        </w:rPr>
        <w:t xml:space="preserve">w pieczy zastępczej </w:t>
      </w:r>
      <w:r>
        <w:rPr>
          <w:rFonts w:ascii="Blogger Sans" w:hAnsi="Blogger Sans"/>
          <w:sz w:val="24"/>
          <w:szCs w:val="24"/>
        </w:rPr>
        <w:t>dzieci z terenu gminy Sierakowice umieszczonych w pieczy zastępczej na mocy postanowienia sądu.</w:t>
      </w:r>
    </w:p>
    <w:p w14:paraId="0D5E2ADE" w14:textId="77777777" w:rsidR="00D526FD" w:rsidRDefault="00D526FD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Kontynuacja wypłacania</w:t>
      </w:r>
      <w:r w:rsidRPr="00E167D2">
        <w:rPr>
          <w:rFonts w:ascii="Blogger Sans" w:hAnsi="Blogger Sans"/>
          <w:sz w:val="24"/>
          <w:szCs w:val="24"/>
        </w:rPr>
        <w:t xml:space="preserve"> </w:t>
      </w:r>
      <w:r>
        <w:rPr>
          <w:rFonts w:ascii="Blogger Sans" w:hAnsi="Blogger Sans"/>
          <w:sz w:val="24"/>
          <w:szCs w:val="24"/>
        </w:rPr>
        <w:t>przez Dział Świadczeń Rodzinnych Urzędu Gminy Sierakowice</w:t>
      </w:r>
      <w:r w:rsidR="00F06919">
        <w:rPr>
          <w:rFonts w:ascii="Blogger Sans" w:hAnsi="Blogger Sans"/>
          <w:sz w:val="24"/>
          <w:szCs w:val="24"/>
        </w:rPr>
        <w:t xml:space="preserve"> </w:t>
      </w:r>
      <w:r w:rsidRPr="00E167D2">
        <w:rPr>
          <w:rFonts w:ascii="Blogger Sans" w:hAnsi="Blogger Sans"/>
          <w:sz w:val="24"/>
          <w:szCs w:val="24"/>
        </w:rPr>
        <w:t>świadczeni</w:t>
      </w:r>
      <w:r>
        <w:rPr>
          <w:rFonts w:ascii="Blogger Sans" w:hAnsi="Blogger Sans"/>
          <w:sz w:val="24"/>
          <w:szCs w:val="24"/>
        </w:rPr>
        <w:t>a z tytułu urodzenia dziecka, u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którego zdiagnozowano ciężkie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167D2">
        <w:rPr>
          <w:rFonts w:ascii="Blogger Sans" w:hAnsi="Blogger Sans"/>
          <w:sz w:val="24"/>
          <w:szCs w:val="24"/>
        </w:rPr>
        <w:t xml:space="preserve">nieodwracalne upośledzenie albo nieuleczalną chorobę zagrażającą jego życiu, które powstały </w:t>
      </w:r>
      <w:r w:rsidR="005A3E92">
        <w:rPr>
          <w:rFonts w:ascii="Blogger Sans" w:hAnsi="Blogger Sans"/>
          <w:sz w:val="24"/>
          <w:szCs w:val="24"/>
        </w:rPr>
        <w:br/>
      </w:r>
      <w:r w:rsidRPr="00E167D2">
        <w:rPr>
          <w:rFonts w:ascii="Blogger Sans" w:hAnsi="Blogger Sans"/>
          <w:sz w:val="24"/>
          <w:szCs w:val="24"/>
        </w:rPr>
        <w:t>w prenatalnym okresie rozwoju dziecka lub w czasie porodu</w:t>
      </w:r>
      <w:r>
        <w:rPr>
          <w:rFonts w:ascii="Blogger Sans" w:hAnsi="Blogger Sans"/>
          <w:sz w:val="24"/>
          <w:szCs w:val="24"/>
        </w:rPr>
        <w:t>.</w:t>
      </w:r>
    </w:p>
    <w:p w14:paraId="709F5027" w14:textId="77777777" w:rsidR="00C07F3E" w:rsidRPr="0018559F" w:rsidRDefault="00C07F3E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Zapewnienie wsparcia osobom potrzebującym pomocy na podstawie przepisów ustawy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o wsparciu kobiet w ciąży i rodzin „Za życiem”</w:t>
      </w:r>
      <w:r w:rsidR="002A4A7D">
        <w:rPr>
          <w:rFonts w:ascii="Blogger Sans" w:hAnsi="Blogger Sans"/>
          <w:sz w:val="24"/>
          <w:szCs w:val="24"/>
        </w:rPr>
        <w:t>, w szczególności poprzez pomoc asystenta rodziny.</w:t>
      </w:r>
    </w:p>
    <w:sectPr w:rsidR="00C07F3E" w:rsidRPr="0018559F" w:rsidSect="00562E3C">
      <w:footerReference w:type="default" r:id="rId10"/>
      <w:pgSz w:w="11906" w:h="16838"/>
      <w:pgMar w:top="1417" w:right="1417" w:bottom="1417" w:left="1417" w:header="708" w:footer="708" w:gutter="0"/>
      <w:pgNumType w:start="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8CE0F" w14:textId="77777777" w:rsidR="00E7557D" w:rsidRDefault="00E7557D" w:rsidP="00786F69">
      <w:pPr>
        <w:spacing w:after="0" w:line="240" w:lineRule="auto"/>
      </w:pPr>
      <w:r>
        <w:separator/>
      </w:r>
    </w:p>
  </w:endnote>
  <w:endnote w:type="continuationSeparator" w:id="0">
    <w:p w14:paraId="6BCACF44" w14:textId="77777777" w:rsidR="00E7557D" w:rsidRDefault="00E7557D" w:rsidP="00786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Blogger Sans Medium"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352230"/>
      <w:docPartObj>
        <w:docPartGallery w:val="Page Numbers (Bottom of Page)"/>
        <w:docPartUnique/>
      </w:docPartObj>
    </w:sdtPr>
    <w:sdtEndPr/>
    <w:sdtContent>
      <w:p w14:paraId="12FFCB10" w14:textId="6832C734" w:rsidR="00611843" w:rsidRDefault="006118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B17">
          <w:rPr>
            <w:noProof/>
          </w:rPr>
          <w:t>5</w:t>
        </w:r>
        <w:r>
          <w:fldChar w:fldCharType="end"/>
        </w:r>
      </w:p>
    </w:sdtContent>
  </w:sdt>
  <w:p w14:paraId="3A48BF03" w14:textId="77777777" w:rsidR="00533008" w:rsidRDefault="005330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A4D02" w14:textId="77777777" w:rsidR="00E7557D" w:rsidRDefault="00E7557D" w:rsidP="00786F69">
      <w:pPr>
        <w:spacing w:after="0" w:line="240" w:lineRule="auto"/>
      </w:pPr>
      <w:r>
        <w:separator/>
      </w:r>
    </w:p>
  </w:footnote>
  <w:footnote w:type="continuationSeparator" w:id="0">
    <w:p w14:paraId="613848AD" w14:textId="77777777" w:rsidR="00E7557D" w:rsidRDefault="00E7557D" w:rsidP="00786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7717C"/>
    <w:multiLevelType w:val="hybridMultilevel"/>
    <w:tmpl w:val="24B0D1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5846"/>
    <w:multiLevelType w:val="hybridMultilevel"/>
    <w:tmpl w:val="691CB6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5375"/>
    <w:multiLevelType w:val="hybridMultilevel"/>
    <w:tmpl w:val="4E5A2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03B71"/>
    <w:multiLevelType w:val="hybridMultilevel"/>
    <w:tmpl w:val="1706B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620DC"/>
    <w:multiLevelType w:val="multilevel"/>
    <w:tmpl w:val="8AA211B6"/>
    <w:styleLink w:val="WWNum3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5" w15:restartNumberingAfterBreak="0">
    <w:nsid w:val="3DB764AD"/>
    <w:multiLevelType w:val="hybridMultilevel"/>
    <w:tmpl w:val="D9C8852A"/>
    <w:lvl w:ilvl="0" w:tplc="1298B01C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3D91264"/>
    <w:multiLevelType w:val="hybridMultilevel"/>
    <w:tmpl w:val="4EBAAE44"/>
    <w:lvl w:ilvl="0" w:tplc="130AEEB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A1112"/>
    <w:multiLevelType w:val="hybridMultilevel"/>
    <w:tmpl w:val="35767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B58BB"/>
    <w:multiLevelType w:val="hybridMultilevel"/>
    <w:tmpl w:val="732E0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363A7"/>
    <w:multiLevelType w:val="hybridMultilevel"/>
    <w:tmpl w:val="7BDAD6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C36B03"/>
    <w:multiLevelType w:val="hybridMultilevel"/>
    <w:tmpl w:val="29866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362AB"/>
    <w:multiLevelType w:val="multilevel"/>
    <w:tmpl w:val="00E21CBE"/>
    <w:styleLink w:val="WWNum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787B4C89"/>
    <w:multiLevelType w:val="hybridMultilevel"/>
    <w:tmpl w:val="1CA4233E"/>
    <w:lvl w:ilvl="0" w:tplc="6D749C6E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A88167F"/>
    <w:multiLevelType w:val="hybridMultilevel"/>
    <w:tmpl w:val="71AAF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13"/>
  </w:num>
  <w:num w:numId="12">
    <w:abstractNumId w:val="12"/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1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67"/>
    <w:rsid w:val="000568EF"/>
    <w:rsid w:val="000734E8"/>
    <w:rsid w:val="00076467"/>
    <w:rsid w:val="00082868"/>
    <w:rsid w:val="0008658C"/>
    <w:rsid w:val="000B404E"/>
    <w:rsid w:val="000C31CA"/>
    <w:rsid w:val="000D5ABF"/>
    <w:rsid w:val="000E18F1"/>
    <w:rsid w:val="000E5A6E"/>
    <w:rsid w:val="000F0ABC"/>
    <w:rsid w:val="000F1569"/>
    <w:rsid w:val="000F24DE"/>
    <w:rsid w:val="00101B18"/>
    <w:rsid w:val="00106CBF"/>
    <w:rsid w:val="0011574F"/>
    <w:rsid w:val="00125F4C"/>
    <w:rsid w:val="001278AB"/>
    <w:rsid w:val="00136A53"/>
    <w:rsid w:val="00154C96"/>
    <w:rsid w:val="00155351"/>
    <w:rsid w:val="001600AC"/>
    <w:rsid w:val="00172035"/>
    <w:rsid w:val="00182E39"/>
    <w:rsid w:val="0018559F"/>
    <w:rsid w:val="00191756"/>
    <w:rsid w:val="001C1F6D"/>
    <w:rsid w:val="001E5399"/>
    <w:rsid w:val="001F0952"/>
    <w:rsid w:val="001F56BD"/>
    <w:rsid w:val="001F5D80"/>
    <w:rsid w:val="002708EF"/>
    <w:rsid w:val="00271CC6"/>
    <w:rsid w:val="00273BC3"/>
    <w:rsid w:val="0028373A"/>
    <w:rsid w:val="002876A0"/>
    <w:rsid w:val="002A0580"/>
    <w:rsid w:val="002A4A7D"/>
    <w:rsid w:val="002B5BAC"/>
    <w:rsid w:val="002F5209"/>
    <w:rsid w:val="003205F2"/>
    <w:rsid w:val="00333313"/>
    <w:rsid w:val="00356CB5"/>
    <w:rsid w:val="003A7465"/>
    <w:rsid w:val="003B3214"/>
    <w:rsid w:val="003B53C9"/>
    <w:rsid w:val="003C1488"/>
    <w:rsid w:val="003C4410"/>
    <w:rsid w:val="003E098D"/>
    <w:rsid w:val="0040708C"/>
    <w:rsid w:val="00446744"/>
    <w:rsid w:val="004468AD"/>
    <w:rsid w:val="004551F8"/>
    <w:rsid w:val="004638A1"/>
    <w:rsid w:val="00463FB8"/>
    <w:rsid w:val="0047598D"/>
    <w:rsid w:val="00492D85"/>
    <w:rsid w:val="004A6CEE"/>
    <w:rsid w:val="004B48CF"/>
    <w:rsid w:val="004B7FDA"/>
    <w:rsid w:val="004D3825"/>
    <w:rsid w:val="005075AD"/>
    <w:rsid w:val="00533008"/>
    <w:rsid w:val="00562E3C"/>
    <w:rsid w:val="0058259E"/>
    <w:rsid w:val="00585E06"/>
    <w:rsid w:val="00593826"/>
    <w:rsid w:val="005A3E92"/>
    <w:rsid w:val="005C5379"/>
    <w:rsid w:val="005D5A7D"/>
    <w:rsid w:val="005E659E"/>
    <w:rsid w:val="005F1E28"/>
    <w:rsid w:val="005F258A"/>
    <w:rsid w:val="00607CD3"/>
    <w:rsid w:val="00607E61"/>
    <w:rsid w:val="00611843"/>
    <w:rsid w:val="00624663"/>
    <w:rsid w:val="00626699"/>
    <w:rsid w:val="00633DD2"/>
    <w:rsid w:val="00652361"/>
    <w:rsid w:val="00675913"/>
    <w:rsid w:val="00682D40"/>
    <w:rsid w:val="006906E7"/>
    <w:rsid w:val="00690F4D"/>
    <w:rsid w:val="00696F21"/>
    <w:rsid w:val="006A7582"/>
    <w:rsid w:val="006C1AC3"/>
    <w:rsid w:val="006D0406"/>
    <w:rsid w:val="006E7049"/>
    <w:rsid w:val="00710826"/>
    <w:rsid w:val="00717968"/>
    <w:rsid w:val="00720A8D"/>
    <w:rsid w:val="00723772"/>
    <w:rsid w:val="007243A0"/>
    <w:rsid w:val="00726819"/>
    <w:rsid w:val="0073098D"/>
    <w:rsid w:val="007430F0"/>
    <w:rsid w:val="0075396E"/>
    <w:rsid w:val="007540AD"/>
    <w:rsid w:val="007547A5"/>
    <w:rsid w:val="00763156"/>
    <w:rsid w:val="007858D5"/>
    <w:rsid w:val="00786F69"/>
    <w:rsid w:val="00795549"/>
    <w:rsid w:val="007972CA"/>
    <w:rsid w:val="007A6D8C"/>
    <w:rsid w:val="007B61AA"/>
    <w:rsid w:val="007B7EB7"/>
    <w:rsid w:val="007D03CF"/>
    <w:rsid w:val="007D14B0"/>
    <w:rsid w:val="007D3663"/>
    <w:rsid w:val="007F3AC4"/>
    <w:rsid w:val="007F3B1D"/>
    <w:rsid w:val="00834FC4"/>
    <w:rsid w:val="008350CB"/>
    <w:rsid w:val="00840453"/>
    <w:rsid w:val="008B16AD"/>
    <w:rsid w:val="008B5B17"/>
    <w:rsid w:val="008C3626"/>
    <w:rsid w:val="008E0ED6"/>
    <w:rsid w:val="0090685F"/>
    <w:rsid w:val="00915E3F"/>
    <w:rsid w:val="009371E6"/>
    <w:rsid w:val="00952989"/>
    <w:rsid w:val="00961CD4"/>
    <w:rsid w:val="009745BE"/>
    <w:rsid w:val="00990DDA"/>
    <w:rsid w:val="009B04F0"/>
    <w:rsid w:val="009B2C48"/>
    <w:rsid w:val="009B2D6A"/>
    <w:rsid w:val="009C2688"/>
    <w:rsid w:val="009C4C19"/>
    <w:rsid w:val="009C4D8B"/>
    <w:rsid w:val="009C4E43"/>
    <w:rsid w:val="009F1F8E"/>
    <w:rsid w:val="00A3133A"/>
    <w:rsid w:val="00A44F9B"/>
    <w:rsid w:val="00A465C5"/>
    <w:rsid w:val="00A54C58"/>
    <w:rsid w:val="00A54DFA"/>
    <w:rsid w:val="00A5763C"/>
    <w:rsid w:val="00A60A0C"/>
    <w:rsid w:val="00A65DA0"/>
    <w:rsid w:val="00A9201E"/>
    <w:rsid w:val="00AC52F5"/>
    <w:rsid w:val="00AE499B"/>
    <w:rsid w:val="00AF51AE"/>
    <w:rsid w:val="00B11295"/>
    <w:rsid w:val="00B42785"/>
    <w:rsid w:val="00B42B15"/>
    <w:rsid w:val="00B45573"/>
    <w:rsid w:val="00B63FD3"/>
    <w:rsid w:val="00B72746"/>
    <w:rsid w:val="00B82722"/>
    <w:rsid w:val="00B9501D"/>
    <w:rsid w:val="00BA2FE5"/>
    <w:rsid w:val="00BA344D"/>
    <w:rsid w:val="00BA7153"/>
    <w:rsid w:val="00BB4D16"/>
    <w:rsid w:val="00BC2CB1"/>
    <w:rsid w:val="00BC6DE2"/>
    <w:rsid w:val="00BD01B1"/>
    <w:rsid w:val="00BD7CFF"/>
    <w:rsid w:val="00BE7D67"/>
    <w:rsid w:val="00C07F3E"/>
    <w:rsid w:val="00C113DC"/>
    <w:rsid w:val="00C24AC8"/>
    <w:rsid w:val="00C27CE2"/>
    <w:rsid w:val="00C427D3"/>
    <w:rsid w:val="00C5642C"/>
    <w:rsid w:val="00C64832"/>
    <w:rsid w:val="00C90869"/>
    <w:rsid w:val="00C91472"/>
    <w:rsid w:val="00C96238"/>
    <w:rsid w:val="00CC2810"/>
    <w:rsid w:val="00CC5B4A"/>
    <w:rsid w:val="00D01339"/>
    <w:rsid w:val="00D015D5"/>
    <w:rsid w:val="00D043C5"/>
    <w:rsid w:val="00D41820"/>
    <w:rsid w:val="00D441E1"/>
    <w:rsid w:val="00D45BA2"/>
    <w:rsid w:val="00D526FD"/>
    <w:rsid w:val="00D61B17"/>
    <w:rsid w:val="00D74744"/>
    <w:rsid w:val="00D806CB"/>
    <w:rsid w:val="00D83867"/>
    <w:rsid w:val="00D915B2"/>
    <w:rsid w:val="00D97EA1"/>
    <w:rsid w:val="00DB0AAC"/>
    <w:rsid w:val="00DE5387"/>
    <w:rsid w:val="00DF3D30"/>
    <w:rsid w:val="00E02323"/>
    <w:rsid w:val="00E1345E"/>
    <w:rsid w:val="00E167D2"/>
    <w:rsid w:val="00E45BD3"/>
    <w:rsid w:val="00E5462D"/>
    <w:rsid w:val="00E7557D"/>
    <w:rsid w:val="00E9141A"/>
    <w:rsid w:val="00E9193F"/>
    <w:rsid w:val="00E93CE3"/>
    <w:rsid w:val="00E95717"/>
    <w:rsid w:val="00EA0E16"/>
    <w:rsid w:val="00EA1578"/>
    <w:rsid w:val="00EB5D88"/>
    <w:rsid w:val="00EB6320"/>
    <w:rsid w:val="00EC192A"/>
    <w:rsid w:val="00EC2055"/>
    <w:rsid w:val="00EC4306"/>
    <w:rsid w:val="00ED33D0"/>
    <w:rsid w:val="00EE3524"/>
    <w:rsid w:val="00F028B6"/>
    <w:rsid w:val="00F05EE6"/>
    <w:rsid w:val="00F06919"/>
    <w:rsid w:val="00F11684"/>
    <w:rsid w:val="00F55A41"/>
    <w:rsid w:val="00F905AD"/>
    <w:rsid w:val="00F95FFE"/>
    <w:rsid w:val="00FB2D51"/>
    <w:rsid w:val="00FD33E1"/>
    <w:rsid w:val="00FD6411"/>
    <w:rsid w:val="00FD6881"/>
    <w:rsid w:val="00FD75EE"/>
    <w:rsid w:val="00FD78B8"/>
    <w:rsid w:val="00FE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FA8FB"/>
  <w15:docId w15:val="{45F75541-C3F9-4DF3-8F7C-DB2B4B4D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64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F1F8E"/>
    <w:pPr>
      <w:ind w:left="720"/>
      <w:contextualSpacing/>
    </w:pPr>
  </w:style>
  <w:style w:type="table" w:styleId="Tabela-Siatka">
    <w:name w:val="Table Grid"/>
    <w:basedOn w:val="Standardowy"/>
    <w:uiPriority w:val="59"/>
    <w:rsid w:val="00191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2FE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A2FE5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A2FE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6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8A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786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F69"/>
  </w:style>
  <w:style w:type="paragraph" w:customStyle="1" w:styleId="Standard">
    <w:name w:val="Standard"/>
    <w:rsid w:val="00E93C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B11295"/>
    <w:pPr>
      <w:numPr>
        <w:numId w:val="13"/>
      </w:numPr>
    </w:pPr>
  </w:style>
  <w:style w:type="numbering" w:customStyle="1" w:styleId="WWNum4">
    <w:name w:val="WWNum4"/>
    <w:basedOn w:val="Bezlisty"/>
    <w:rsid w:val="00A465C5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ops@gops.siera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71CCF-1E31-4D40-B081-0954A34BB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7</Pages>
  <Words>2247</Words>
  <Characters>13482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AgnieszkaC</dc:creator>
  <cp:keywords/>
  <dc:description/>
  <cp:lastModifiedBy>Karolina Jarząbek</cp:lastModifiedBy>
  <cp:revision>13</cp:revision>
  <cp:lastPrinted>2024-03-08T10:38:00Z</cp:lastPrinted>
  <dcterms:created xsi:type="dcterms:W3CDTF">2023-03-26T14:47:00Z</dcterms:created>
  <dcterms:modified xsi:type="dcterms:W3CDTF">2024-03-15T12:36:00Z</dcterms:modified>
</cp:coreProperties>
</file>