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AEF67" w14:textId="77777777" w:rsidR="00861F8F" w:rsidRPr="00861F8F" w:rsidRDefault="00861F8F" w:rsidP="00861F8F">
      <w:pPr>
        <w:pStyle w:val="Default"/>
        <w:jc w:val="right"/>
        <w:rPr>
          <w:rFonts w:ascii="Times New Roman" w:hAnsi="Times New Roman" w:cs="Times New Roman"/>
          <w:sz w:val="20"/>
        </w:rPr>
      </w:pPr>
      <w:r w:rsidRPr="00861F8F">
        <w:rPr>
          <w:rFonts w:ascii="Times New Roman" w:hAnsi="Times New Roman" w:cs="Times New Roman"/>
          <w:sz w:val="20"/>
        </w:rPr>
        <w:t xml:space="preserve">Załącznik nr 6 </w:t>
      </w:r>
    </w:p>
    <w:p w14:paraId="2B7F2FBD" w14:textId="77777777" w:rsidR="00861F8F" w:rsidRPr="00861F8F" w:rsidRDefault="00861F8F" w:rsidP="00861F8F">
      <w:pPr>
        <w:widowControl w:val="0"/>
        <w:suppressAutoHyphens/>
        <w:spacing w:after="6" w:line="240" w:lineRule="auto"/>
        <w:ind w:left="5035" w:firstLine="725"/>
        <w:jc w:val="right"/>
        <w:rPr>
          <w:rFonts w:ascii="Times New Roman" w:eastAsia="Arial Unicode MS" w:hAnsi="Times New Roman" w:cs="Times New Roman"/>
          <w:color w:val="auto"/>
          <w:sz w:val="24"/>
          <w:szCs w:val="24"/>
          <w:lang w:val="pl-PL" w:eastAsia="pl-PL"/>
        </w:rPr>
      </w:pPr>
      <w:r w:rsidRPr="00861F8F">
        <w:rPr>
          <w:rFonts w:ascii="Times New Roman" w:hAnsi="Times New Roman" w:cs="Times New Roman"/>
          <w:sz w:val="20"/>
          <w:lang w:val="pl-PL"/>
        </w:rPr>
        <w:t xml:space="preserve">do „Standardów Ochrony Małoletnich </w:t>
      </w:r>
      <w:r w:rsidRPr="00861F8F">
        <w:rPr>
          <w:rFonts w:ascii="Times New Roman" w:hAnsi="Times New Roman" w:cs="Times New Roman"/>
          <w:sz w:val="20"/>
          <w:lang w:val="pl-PL"/>
        </w:rPr>
        <w:br/>
        <w:t xml:space="preserve">w Gminnym Ośrodku Pomocy Społecznej </w:t>
      </w:r>
      <w:r w:rsidRPr="00861F8F">
        <w:rPr>
          <w:rFonts w:ascii="Times New Roman" w:hAnsi="Times New Roman" w:cs="Times New Roman"/>
          <w:sz w:val="20"/>
          <w:lang w:val="pl-PL"/>
        </w:rPr>
        <w:br/>
        <w:t>w Sierakowicach”</w:t>
      </w:r>
    </w:p>
    <w:p w14:paraId="49574019" w14:textId="77777777" w:rsidR="00861F8F" w:rsidRPr="00861F8F" w:rsidRDefault="00861F8F" w:rsidP="00861F8F">
      <w:pPr>
        <w:widowControl w:val="0"/>
        <w:suppressAutoHyphens/>
        <w:spacing w:after="6" w:line="240" w:lineRule="auto"/>
        <w:ind w:left="5035" w:firstLine="725"/>
        <w:jc w:val="center"/>
        <w:rPr>
          <w:rFonts w:ascii="Times New Roman" w:eastAsia="Arial Unicode MS" w:hAnsi="Times New Roman" w:cs="Times New Roman"/>
          <w:color w:val="auto"/>
          <w:sz w:val="24"/>
          <w:szCs w:val="24"/>
          <w:lang w:val="pl-PL" w:eastAsia="pl-PL"/>
        </w:rPr>
      </w:pPr>
    </w:p>
    <w:p w14:paraId="3342E223" w14:textId="77777777" w:rsidR="00861F8F" w:rsidRPr="00861F8F" w:rsidRDefault="00861F8F" w:rsidP="00861F8F">
      <w:pPr>
        <w:pStyle w:val="Default"/>
        <w:jc w:val="center"/>
        <w:rPr>
          <w:rFonts w:ascii="Times New Roman" w:hAnsi="Times New Roman" w:cs="Times New Roman"/>
          <w:i/>
        </w:rPr>
      </w:pPr>
      <w:r w:rsidRPr="00861F8F">
        <w:rPr>
          <w:rFonts w:ascii="Times New Roman" w:hAnsi="Times New Roman" w:cs="Times New Roman"/>
          <w:b/>
          <w:bCs/>
        </w:rPr>
        <w:t>STANDARDY OCHRONY MAŁOLETNICH</w:t>
      </w:r>
    </w:p>
    <w:p w14:paraId="27EA3780" w14:textId="77777777" w:rsidR="00861F8F" w:rsidRPr="00861F8F" w:rsidRDefault="00861F8F" w:rsidP="00861F8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861F8F">
        <w:rPr>
          <w:rFonts w:ascii="Times New Roman" w:hAnsi="Times New Roman" w:cs="Times New Roman"/>
          <w:b/>
          <w:bCs/>
        </w:rPr>
        <w:t xml:space="preserve">W GMINNYM OŚRODKU POMOCY SPOŁECZNEJ W SIERAKOWICACH </w:t>
      </w:r>
    </w:p>
    <w:p w14:paraId="5F5FFAB8" w14:textId="77777777" w:rsidR="00861F8F" w:rsidRPr="00861F8F" w:rsidRDefault="00861F8F" w:rsidP="00861F8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861F8F">
        <w:rPr>
          <w:rFonts w:ascii="Times New Roman" w:hAnsi="Times New Roman" w:cs="Times New Roman"/>
          <w:b/>
          <w:bCs/>
        </w:rPr>
        <w:t>– wersja skrócona dla małoletnich</w:t>
      </w:r>
    </w:p>
    <w:p w14:paraId="00226127" w14:textId="77777777" w:rsidR="00861F8F" w:rsidRPr="00861F8F" w:rsidRDefault="00861F8F" w:rsidP="00861F8F">
      <w:pPr>
        <w:pStyle w:val="Default"/>
        <w:jc w:val="center"/>
        <w:rPr>
          <w:rFonts w:ascii="Times New Roman" w:eastAsia="Times New Roman" w:hAnsi="Times New Roman" w:cs="Times New Roman"/>
          <w:b/>
          <w:bCs/>
        </w:rPr>
      </w:pPr>
    </w:p>
    <w:p w14:paraId="41F5D5C2" w14:textId="77777777" w:rsidR="00861F8F" w:rsidRPr="00861F8F" w:rsidRDefault="00861F8F" w:rsidP="00861F8F">
      <w:pPr>
        <w:pStyle w:val="Default"/>
        <w:rPr>
          <w:rFonts w:ascii="Times New Roman" w:eastAsia="Times New Roman" w:hAnsi="Times New Roman" w:cs="Times New Roman"/>
        </w:rPr>
      </w:pPr>
    </w:p>
    <w:p w14:paraId="0F163CFC" w14:textId="77777777" w:rsidR="00861F8F" w:rsidRPr="00861F8F" w:rsidRDefault="00861F8F" w:rsidP="00861F8F">
      <w:pPr>
        <w:pStyle w:val="Default"/>
        <w:rPr>
          <w:rFonts w:ascii="Times New Roman" w:hAnsi="Times New Roman" w:cs="Times New Roman"/>
          <w:b/>
        </w:rPr>
      </w:pPr>
      <w:r w:rsidRPr="00861F8F">
        <w:rPr>
          <w:rFonts w:ascii="Times New Roman" w:hAnsi="Times New Roman" w:cs="Times New Roman"/>
          <w:b/>
        </w:rPr>
        <w:t>WPROWADZENIE – INFORMACJE OGÓLNE</w:t>
      </w:r>
    </w:p>
    <w:p w14:paraId="632E58AD" w14:textId="77777777" w:rsidR="00861F8F" w:rsidRPr="00861F8F" w:rsidRDefault="00861F8F" w:rsidP="00861F8F">
      <w:pPr>
        <w:pStyle w:val="Default"/>
        <w:spacing w:line="360" w:lineRule="auto"/>
        <w:rPr>
          <w:rFonts w:ascii="Times New Roman" w:eastAsia="Times New Roman" w:hAnsi="Times New Roman" w:cs="Times New Roman"/>
        </w:rPr>
      </w:pPr>
    </w:p>
    <w:p w14:paraId="040CC97B" w14:textId="77777777" w:rsidR="00861F8F" w:rsidRPr="00861F8F" w:rsidRDefault="00861F8F" w:rsidP="00861F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„Standardy Ochrony Małoletnich” to jeden z elementów systemowego rozwiązania ochrony małoletnich przed krzywdzeniem stanowiący formę zabezpieczenia ich praw. Naczelną zasadą wszystkich podejmowanych działań przez pracowników Gminnego Ośrodka Pomocy Społecznej w Sierakowicach </w:t>
      </w:r>
      <w:r w:rsidRPr="00861F8F">
        <w:rPr>
          <w:rFonts w:ascii="Times New Roman" w:hAnsi="Times New Roman" w:cs="Times New Roman"/>
          <w:color w:val="auto"/>
          <w:sz w:val="24"/>
          <w:szCs w:val="24"/>
          <w:lang w:val="pl-PL"/>
        </w:rPr>
        <w:t>jest działanie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dla dobra małoletniego i w jego najlepszym interesie. Standardy – wersja skrócona została opracowana w celu przekazania dziecku jakie czynności mogą stanowić podejrzenie o stosowaniu przemocy oraz gdzie może szukać pomocy.</w:t>
      </w:r>
    </w:p>
    <w:p w14:paraId="799A24FC" w14:textId="77777777" w:rsidR="00861F8F" w:rsidRPr="00861F8F" w:rsidRDefault="00861F8F" w:rsidP="00861F8F">
      <w:pPr>
        <w:pStyle w:val="Default"/>
        <w:spacing w:line="360" w:lineRule="auto"/>
        <w:rPr>
          <w:rFonts w:ascii="Times New Roman" w:hAnsi="Times New Roman" w:cs="Times New Roman"/>
          <w:b/>
        </w:rPr>
      </w:pPr>
      <w:r w:rsidRPr="00861F8F">
        <w:rPr>
          <w:rFonts w:ascii="Times New Roman" w:hAnsi="Times New Roman" w:cs="Times New Roman"/>
          <w:b/>
        </w:rPr>
        <w:t>ZASADY OCHRONY MAŁOLETNICH</w:t>
      </w:r>
    </w:p>
    <w:p w14:paraId="2989C552" w14:textId="77777777" w:rsidR="00861F8F" w:rsidRPr="00861F8F" w:rsidRDefault="00861F8F" w:rsidP="00861F8F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861F8F">
        <w:rPr>
          <w:rFonts w:ascii="Times New Roman" w:hAnsi="Times New Roman" w:cs="Times New Roman"/>
          <w:b/>
          <w:bCs/>
        </w:rPr>
        <w:t>Zasady bezpiecznej relacji między małoletnim a pracownikami GOPS/ współpracownikami- zachowania niedozwolone wobec małoletnich.</w:t>
      </w:r>
    </w:p>
    <w:p w14:paraId="25639250" w14:textId="77777777" w:rsidR="00861F8F" w:rsidRPr="00861F8F" w:rsidRDefault="00861F8F" w:rsidP="00861F8F">
      <w:pPr>
        <w:pStyle w:val="Default"/>
        <w:numPr>
          <w:ilvl w:val="1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861F8F">
        <w:rPr>
          <w:rFonts w:ascii="Times New Roman" w:hAnsi="Times New Roman" w:cs="Times New Roman"/>
        </w:rPr>
        <w:t>Pracownicy/ współpracownicy mający bezpośredni kontakt z małoletnimi powinni wykonywać swoje zadania w sposób uprzejmy i kulturalny, zapewniający poszanowanie Twoich praw, zachowując i wyrażając się z szacunkiem.</w:t>
      </w:r>
    </w:p>
    <w:p w14:paraId="77F0D163" w14:textId="77777777" w:rsidR="00861F8F" w:rsidRPr="00861F8F" w:rsidRDefault="00861F8F" w:rsidP="00861F8F">
      <w:pPr>
        <w:pStyle w:val="Default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861F8F">
        <w:rPr>
          <w:rFonts w:ascii="Times New Roman" w:hAnsi="Times New Roman" w:cs="Times New Roman"/>
        </w:rPr>
        <w:t>Pracownicy i współpracownicy zobowiązani są do utrzymania profesjonalnej relacji z dziećmi i każdorazowego rozważenia, czy ich reakcja, komunikat bądź działania wobec dziecka są adekwatne do sytuacji, bezpieczne, uzasadnione i sprawiedliwe wobec innych dzieci.</w:t>
      </w:r>
    </w:p>
    <w:p w14:paraId="6C9DCA5C" w14:textId="77777777" w:rsidR="00861F8F" w:rsidRPr="00861F8F" w:rsidRDefault="00861F8F" w:rsidP="00861F8F">
      <w:pPr>
        <w:pStyle w:val="Default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861F8F">
        <w:rPr>
          <w:rFonts w:ascii="Times New Roman" w:hAnsi="Times New Roman" w:cs="Times New Roman"/>
        </w:rPr>
        <w:t>Komunikacja z dziećmi prowadzona jest w sposób konstruktywny, budujący relację. W komunikacji z małoletnim pracownik/ współpracownik zachowuje spokój i cierpliwość. W relacjach z małoletnimi stosuje zasady pozytywnej komunikacji: aktywne słuchanie i komunikat JA.</w:t>
      </w:r>
    </w:p>
    <w:p w14:paraId="7C690DF3" w14:textId="77777777" w:rsidR="00861F8F" w:rsidRPr="00861F8F" w:rsidRDefault="00861F8F" w:rsidP="00861F8F">
      <w:pPr>
        <w:pStyle w:val="Default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861F8F">
        <w:rPr>
          <w:rFonts w:ascii="Times New Roman" w:hAnsi="Times New Roman" w:cs="Times New Roman"/>
        </w:rPr>
        <w:t>Zabrania się w komunikacji z Tobą używać wulgarnych słów, gestów, niestosownych żartów, czynienia obraźliwych uwag, nawiązywania w wypowiedziach do aktywności bądź atrakcyjności seksualnej oraz wykorzystywania wobec Ciebie relacji władzy lub przewagi fizycznej (zastraszanie, przymuszanie, groźby).</w:t>
      </w:r>
    </w:p>
    <w:p w14:paraId="65491E15" w14:textId="77777777" w:rsidR="00861F8F" w:rsidRPr="00861F8F" w:rsidRDefault="00861F8F" w:rsidP="00861F8F">
      <w:pPr>
        <w:pStyle w:val="Default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861F8F">
        <w:rPr>
          <w:rFonts w:ascii="Times New Roman" w:hAnsi="Times New Roman" w:cs="Times New Roman"/>
        </w:rPr>
        <w:t xml:space="preserve">Niedopuszczalne jest stosowanie wobec małoletnich jakichkolwiek form przemocy, w tym nawiązywanie relacji o charakterze seksualnym. </w:t>
      </w:r>
    </w:p>
    <w:p w14:paraId="411400BE" w14:textId="77777777" w:rsidR="00861F8F" w:rsidRPr="00861F8F" w:rsidRDefault="00861F8F" w:rsidP="00861F8F">
      <w:pPr>
        <w:pStyle w:val="Default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861F8F">
        <w:rPr>
          <w:rFonts w:ascii="Times New Roman" w:hAnsi="Times New Roman" w:cs="Times New Roman"/>
        </w:rPr>
        <w:lastRenderedPageBreak/>
        <w:t>Nie wolno proponować dzieciom alkoholu, wyrobów nikotynowych lub innych używek (narkotyki, dopalacze).</w:t>
      </w:r>
    </w:p>
    <w:p w14:paraId="376D4F31" w14:textId="77777777" w:rsidR="00861F8F" w:rsidRPr="00861F8F" w:rsidRDefault="00861F8F" w:rsidP="00861F8F">
      <w:pPr>
        <w:pStyle w:val="Default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861F8F">
        <w:rPr>
          <w:rFonts w:ascii="Times New Roman" w:hAnsi="Times New Roman" w:cs="Times New Roman"/>
        </w:rPr>
        <w:t xml:space="preserve">Pracownicy/ współpracownicy, mający bezpośredni kontakt z małoletnimi mają obowiązek powstrzymać się od jakichkolwiek </w:t>
      </w:r>
      <w:proofErr w:type="spellStart"/>
      <w:r w:rsidRPr="00861F8F">
        <w:rPr>
          <w:rFonts w:ascii="Times New Roman" w:hAnsi="Times New Roman" w:cs="Times New Roman"/>
        </w:rPr>
        <w:t>zachowań</w:t>
      </w:r>
      <w:proofErr w:type="spellEnd"/>
      <w:r w:rsidRPr="00861F8F">
        <w:rPr>
          <w:rFonts w:ascii="Times New Roman" w:hAnsi="Times New Roman" w:cs="Times New Roman"/>
        </w:rPr>
        <w:t xml:space="preserve">, które mogłyby naruszać ich przestrzeń osobistą, nietykalność cielesną lub powodować u nich poczucie zagrożenia, dyskomfortu bądź strachu. </w:t>
      </w:r>
    </w:p>
    <w:p w14:paraId="7783E04A" w14:textId="77777777" w:rsidR="00861F8F" w:rsidRPr="00861F8F" w:rsidRDefault="00861F8F" w:rsidP="00861F8F">
      <w:pPr>
        <w:pStyle w:val="Default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861F8F">
        <w:rPr>
          <w:rFonts w:ascii="Times New Roman" w:hAnsi="Times New Roman" w:cs="Times New Roman"/>
        </w:rPr>
        <w:t xml:space="preserve">Pracownicy/ współpracownicy powinni unikać sytuacji pozostawania z małoletnimi bez obecności osób trzecich. </w:t>
      </w:r>
    </w:p>
    <w:p w14:paraId="194080C1" w14:textId="77777777" w:rsidR="00861F8F" w:rsidRPr="00861F8F" w:rsidRDefault="00861F8F" w:rsidP="00861F8F">
      <w:pPr>
        <w:pStyle w:val="Default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861F8F">
        <w:rPr>
          <w:rFonts w:ascii="Times New Roman" w:eastAsia="Times New Roman" w:hAnsi="Times New Roman" w:cs="Times New Roman"/>
        </w:rPr>
        <w:t xml:space="preserve">Kontakt </w:t>
      </w:r>
      <w:r w:rsidRPr="00861F8F">
        <w:rPr>
          <w:rFonts w:ascii="Times New Roman" w:hAnsi="Times New Roman" w:cs="Times New Roman"/>
        </w:rPr>
        <w:t>fizyczny z dzieckiem odbywa się zawsze za jego zgodą i w odpowiedzi na jego potrzeby.</w:t>
      </w:r>
    </w:p>
    <w:p w14:paraId="5A9827FB" w14:textId="77777777" w:rsidR="00861F8F" w:rsidRPr="00861F8F" w:rsidRDefault="00861F8F" w:rsidP="00861F8F">
      <w:pPr>
        <w:pStyle w:val="Default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861F8F">
        <w:rPr>
          <w:rFonts w:ascii="Times New Roman" w:hAnsi="Times New Roman" w:cs="Times New Roman"/>
        </w:rPr>
        <w:t>Pracownicy/ współpracownicy nie kontaktują się prywatnymi kanałami komunikacji z małoletnimi, bez wiedzy i zgody ich opiekunów prawnych.</w:t>
      </w:r>
    </w:p>
    <w:p w14:paraId="1A42A70C" w14:textId="77777777" w:rsidR="00861F8F" w:rsidRPr="00861F8F" w:rsidRDefault="00861F8F" w:rsidP="00861F8F">
      <w:pPr>
        <w:pStyle w:val="Default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861F8F">
        <w:rPr>
          <w:rFonts w:ascii="Times New Roman" w:hAnsi="Times New Roman" w:cs="Times New Roman"/>
        </w:rPr>
        <w:t xml:space="preserve">Pracownicy GOPS/współpracownicy, o których mowa w pkt 1.1. powinni zwracać uwagę na niepokojące zachowania małoletnich, które mogą świadczyć o ich krzywdzeniu i powinni podjąć próbę kontaktu z małoletnim w przypadku powzięcia podejrzenia takiego krzywdzenia. </w:t>
      </w:r>
    </w:p>
    <w:p w14:paraId="0A0F2931" w14:textId="77777777" w:rsidR="00861F8F" w:rsidRPr="00861F8F" w:rsidRDefault="00861F8F" w:rsidP="00861F8F">
      <w:pPr>
        <w:pStyle w:val="Default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861F8F">
        <w:rPr>
          <w:rFonts w:ascii="Times New Roman" w:hAnsi="Times New Roman" w:cs="Times New Roman"/>
        </w:rPr>
        <w:t xml:space="preserve">Nie wolno ujawniać informacji wrażliwych dotyczących dziecka wobec osób nieuprawnionych, w tym wobec pozostałych podopiecznych GOPS lub pracowników/ współpracowników, którym wiedza ta nie jest niezbędna do wykonywania swoich obowiązków służbowych. </w:t>
      </w:r>
    </w:p>
    <w:p w14:paraId="02ABE843" w14:textId="77777777" w:rsidR="00861F8F" w:rsidRPr="00861F8F" w:rsidRDefault="00861F8F" w:rsidP="00861F8F">
      <w:pPr>
        <w:pStyle w:val="Default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861F8F">
        <w:rPr>
          <w:rFonts w:ascii="Times New Roman" w:eastAsia="Times New Roman" w:hAnsi="Times New Roman" w:cs="Times New Roman"/>
        </w:rPr>
        <w:t xml:space="preserve">Każdy człowiek ma prawo do życia w środowisku domowym wolnym od przemocy. Pamiętaj, że jeżeli doświadczysz przemocy/ krzywdzenia ze strony osób bliskich lub kolegów, koleżanek lub innych osób otrzymasz wsparcie i pomoc w celu ustania przemocy. </w:t>
      </w:r>
    </w:p>
    <w:p w14:paraId="17FA134E" w14:textId="77777777" w:rsidR="00861F8F" w:rsidRPr="00861F8F" w:rsidRDefault="00861F8F" w:rsidP="00861F8F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FC35D52" w14:textId="77777777" w:rsidR="00861F8F" w:rsidRPr="00861F8F" w:rsidRDefault="00861F8F" w:rsidP="00861F8F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861F8F">
        <w:rPr>
          <w:rFonts w:ascii="Times New Roman" w:hAnsi="Times New Roman" w:cs="Times New Roman"/>
          <w:b/>
          <w:bCs/>
        </w:rPr>
        <w:t>Zasady bezpiecznych relacji między małoletnimi - zachowania niedozwolone.</w:t>
      </w:r>
    </w:p>
    <w:p w14:paraId="34DFF64B" w14:textId="77777777" w:rsidR="00861F8F" w:rsidRPr="00861F8F" w:rsidRDefault="00861F8F" w:rsidP="00861F8F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61F8F">
        <w:rPr>
          <w:rFonts w:ascii="Times New Roman" w:hAnsi="Times New Roman" w:cs="Times New Roman"/>
        </w:rPr>
        <w:t>2.1 Małoletni uznają prawo innych małoletnich do odmienności i zachowania tożsamości ze względu na: pochodzenie etniczne, narodowe, religię, status ekonomiczny, cechy rodzinne, wiek, płeć, orientację seksualną, cechy fizyczne, niepełnosprawność. Nie naruszają praw innych małoletnich, nikogo nie dyskryminują.</w:t>
      </w:r>
    </w:p>
    <w:p w14:paraId="0EF87D7B" w14:textId="77777777" w:rsidR="00861F8F" w:rsidRPr="00861F8F" w:rsidRDefault="00861F8F" w:rsidP="00861F8F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61F8F">
        <w:rPr>
          <w:rFonts w:ascii="Times New Roman" w:hAnsi="Times New Roman" w:cs="Times New Roman"/>
        </w:rPr>
        <w:t>2.2 Zachowanie i postępowanie małoletnich wobec kolegów/ koleżanek nie może naruszać ich poczucia godności i wartości osobistej. Małoletni są zobowiązani do respektowania praw i wolności osobistych swoich kolegów i koleżanek, ich prawa do własnego zdania, do poszukiwań i popełniania błędów, do własnych poglądów, wyglądu i zachowania – w ramach społecznie przyjętych norm i wartości.</w:t>
      </w:r>
    </w:p>
    <w:p w14:paraId="6DF2902D" w14:textId="77777777" w:rsidR="00861F8F" w:rsidRPr="00861F8F" w:rsidRDefault="00861F8F" w:rsidP="00861F8F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61F8F">
        <w:rPr>
          <w:rFonts w:ascii="Times New Roman" w:hAnsi="Times New Roman" w:cs="Times New Roman"/>
        </w:rPr>
        <w:lastRenderedPageBreak/>
        <w:t>2.3 Małoletni kontaktują się między sobą z zachowaniem wysokiej kultury osobistej, np. poprzez używanie zwrotów grzecznościowych, uprzejmość, życzliwość, poprawny, wolny od wulgaryzmów język, kontrolę swojego zachowania i emocji, wyrażanie opinii w spokojny sposób, który nikogo nie obraża i nie krzywdzi.</w:t>
      </w:r>
    </w:p>
    <w:p w14:paraId="0D920CE8" w14:textId="77777777" w:rsidR="00861F8F" w:rsidRPr="00861F8F" w:rsidRDefault="00861F8F" w:rsidP="00861F8F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61F8F">
        <w:rPr>
          <w:rFonts w:ascii="Times New Roman" w:hAnsi="Times New Roman" w:cs="Times New Roman"/>
        </w:rPr>
        <w:t>2.4 Bez względu na powód, agresja i przemoc fizyczna, słowna lub psychiczna wśród małoletnich nigdy nie może być przez nich akceptowana lub usprawiedliwiana. Małoletni nie mają prawa stosować z jakiegokolwiek powodu słownej, fizycznej i psychicznej agresji i przemocy wobec innych osób.</w:t>
      </w:r>
    </w:p>
    <w:p w14:paraId="3705CBD1" w14:textId="77777777" w:rsidR="00861F8F" w:rsidRPr="00861F8F" w:rsidRDefault="00861F8F" w:rsidP="00861F8F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61F8F">
        <w:rPr>
          <w:rFonts w:ascii="Times New Roman" w:hAnsi="Times New Roman" w:cs="Times New Roman"/>
        </w:rPr>
        <w:t>2.5 Małoletni mają obowiązek przeciwstawiania się wszelkim przejawom brutalności i wulgarności oraz informowania Pracowników/ współpracowników o zaistniałych zagrożeniach. Jeśli małoletni jest świadkiem stosowania przez kolegę/koleżankę jakiejkolwiek formy agresji lub przemocy, ma obowiązek reagowania na nią, tj. szuka pomocy u osoby dorosłej.</w:t>
      </w:r>
    </w:p>
    <w:p w14:paraId="7468D8DB" w14:textId="77777777" w:rsidR="00861F8F" w:rsidRPr="00861F8F" w:rsidRDefault="00861F8F" w:rsidP="00861F8F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755431C8" w14:textId="77777777" w:rsidR="00861F8F" w:rsidRPr="00861F8F" w:rsidRDefault="00861F8F" w:rsidP="00861F8F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861F8F">
        <w:rPr>
          <w:rFonts w:ascii="Times New Roman" w:hAnsi="Times New Roman" w:cs="Times New Roman"/>
          <w:b/>
          <w:bCs/>
        </w:rPr>
        <w:t>3. Zasady podejmowania interwencji w sytuacji podejrzenia krzywdzenia lub posiadania informacji o krzywdzeniu małoletniego.</w:t>
      </w:r>
    </w:p>
    <w:p w14:paraId="3A06B8F9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3.1 W sytuacji podejrzenia krzywdzenia lub posiadania informacji o krzywdzeniu małoletniego osoba mająca bezpośredni kontakt z małoletnimi ma obowiązek niezwłocznie </w:t>
      </w:r>
      <w:proofErr w:type="spellStart"/>
      <w:r w:rsidRPr="00861F8F">
        <w:rPr>
          <w:rFonts w:ascii="Times New Roman" w:hAnsi="Times New Roman" w:cs="Times New Roman"/>
          <w:sz w:val="24"/>
          <w:szCs w:val="24"/>
          <w:lang w:val="pl-PL"/>
        </w:rPr>
        <w:t>poinfromować</w:t>
      </w:r>
      <w:proofErr w:type="spellEnd"/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o tym fakcie Kierownika/ Zastępcę Kierownika Gminnego Ośrodka Pomocy Społecznej w Sierakowicach.</w:t>
      </w:r>
    </w:p>
    <w:p w14:paraId="2EF2F0EA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3.2 Na podstawie uzyskanej informacji </w:t>
      </w:r>
      <w:r w:rsidRPr="00861F8F"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uruchamiane 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są działania interwencyjne i pomocowe, zgodnie </w:t>
      </w:r>
      <w:r w:rsidRPr="00861F8F">
        <w:rPr>
          <w:rFonts w:ascii="Times New Roman" w:hAnsi="Times New Roman" w:cs="Times New Roman"/>
          <w:color w:val="auto"/>
          <w:sz w:val="24"/>
          <w:szCs w:val="24"/>
          <w:lang w:val="pl-PL"/>
        </w:rPr>
        <w:t>z obowiązującymi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przepisami prawa (</w:t>
      </w:r>
      <w:r w:rsidRPr="00861F8F">
        <w:rPr>
          <w:rFonts w:ascii="Times New Roman" w:hAnsi="Times New Roman" w:cs="Times New Roman"/>
          <w:color w:val="auto"/>
          <w:sz w:val="24"/>
          <w:szCs w:val="24"/>
          <w:lang w:val="pl-PL"/>
        </w:rPr>
        <w:t>mogą należeć od nich wszczęcie procedury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„Niebieska Karta</w:t>
      </w:r>
      <w:r w:rsidRPr="00861F8F">
        <w:rPr>
          <w:rFonts w:ascii="Times New Roman" w:hAnsi="Times New Roman" w:cs="Times New Roman"/>
          <w:color w:val="auto"/>
          <w:sz w:val="24"/>
          <w:szCs w:val="24"/>
          <w:lang w:val="pl-PL"/>
        </w:rPr>
        <w:t>”, poinformowanie o sytuacji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sądu rodzinnego, czy również złożenie zawiadomienia o podejrzeniu przestępstwa).  </w:t>
      </w:r>
    </w:p>
    <w:p w14:paraId="39110D49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>3.3 W sytuacji zagrożenia zdrowia i życia Sąd Rodzinny może wydać postanowienie o zabezpieczeniu interesów małoletniego.</w:t>
      </w:r>
    </w:p>
    <w:p w14:paraId="5E377FE9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3.4 Sąd rodzinny w sytuacji krzywdzenia dziecka może ustanowić jego reprezentanta, dbając o interesy i dobro małoletniego w prowadzonych postępowaniach. </w:t>
      </w:r>
    </w:p>
    <w:p w14:paraId="1232F80C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48629523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b/>
          <w:sz w:val="24"/>
          <w:szCs w:val="24"/>
          <w:lang w:val="pl-PL"/>
        </w:rPr>
        <w:t>4.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61F8F">
        <w:rPr>
          <w:rFonts w:ascii="Times New Roman" w:hAnsi="Times New Roman" w:cs="Times New Roman"/>
          <w:b/>
          <w:bCs/>
          <w:sz w:val="24"/>
          <w:szCs w:val="24"/>
          <w:lang w:val="pl-PL"/>
        </w:rPr>
        <w:t>Zasady podejmowania interwencji w sytuacji podejrzenia krzywdzenia lub posiadania informacji o krzywdzeniu małoletniego przez pracownika/ współpracownika GOPS lub Kierownika.</w:t>
      </w:r>
    </w:p>
    <w:p w14:paraId="09004313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4.1 W </w:t>
      </w:r>
      <w:proofErr w:type="gramStart"/>
      <w:r w:rsidRPr="00861F8F">
        <w:rPr>
          <w:rFonts w:ascii="Times New Roman" w:hAnsi="Times New Roman" w:cs="Times New Roman"/>
          <w:sz w:val="24"/>
          <w:szCs w:val="24"/>
          <w:lang w:val="pl-PL"/>
        </w:rPr>
        <w:t>przypadku</w:t>
      </w:r>
      <w:proofErr w:type="gramEnd"/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gdy zgłoszono krzywdzenie dziecka (w tym dziecka z niepełnosprawnością oraz dzieci ze specjalnymi potrzebami edukacyjnymi) przez pracownika lub współpracownika 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lastRenderedPageBreak/>
        <w:t>GOPS osoba ta zostaje natychmiast odsunięta od wszelkich form kontaktu z dziećmi (nie tylko dzieckiem pokrzywdzonym) do czasu wyjaśnienia sprawy.</w:t>
      </w:r>
    </w:p>
    <w:p w14:paraId="6A19DDD5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>4.2 Kierownik GOPS lub Zastępca kierownika przeprowadza rozmowę</w:t>
      </w:r>
      <w:r w:rsidRPr="00861F8F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z dzieckiem w obecności rodzica/ opiekuna i psychologa. Dodatkowo Kierownik lub Zastępca kierownika przeprowadza rozmowę z innymi osobami mającymi lub mogącymi mieć wiedzę o zdarzeniu i o sytuacji osobistej (rodzinnej, zdrowotnej) dziecka, w szczególności z jego opiekunami. Kierownik GOPS lub Zastępca kierownika stara się ustalić przebieg zdarzenia, ale także wpływ zdarzenia na zdrowie psychiczne i fizyczne dziecka. </w:t>
      </w:r>
    </w:p>
    <w:p w14:paraId="7D601B7A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>4.3 Kierownik GOPS lub Zastępca kierownika organizuje spotkanie/a z opiekunami dziecka, którym przekazuje informacje o zdarzeniu oraz o potrzebie/możliwości skorzystania ze specjalistycznego wsparcia, w tym u innych służb.</w:t>
      </w:r>
    </w:p>
    <w:p w14:paraId="6B0B151F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>4.4 W przypadku, gdy wobec dziecka popełniono przestępstwo Kierownik sporządza zawiadomienie o możliwości popełnienia przestępstwa i przekazuje je do Komisariatu Policji w Sierakowicach lub Prokuratury Rejonowej w Kartuzach.</w:t>
      </w:r>
    </w:p>
    <w:p w14:paraId="23364591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4.5 W </w:t>
      </w:r>
      <w:proofErr w:type="gramStart"/>
      <w:r w:rsidRPr="00861F8F">
        <w:rPr>
          <w:rFonts w:ascii="Times New Roman" w:hAnsi="Times New Roman" w:cs="Times New Roman"/>
          <w:sz w:val="24"/>
          <w:szCs w:val="24"/>
          <w:lang w:val="pl-PL"/>
        </w:rPr>
        <w:t>przypadku</w:t>
      </w:r>
      <w:proofErr w:type="gramEnd"/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gdy pracownik/współpracownik dopuścił się wobec dziecka innej formy krzywdzenia niż popełnienie przestępstwa na jego szkodę, Kierownik GOPS lub Zastępca kierownika powinien zbadać wszystkie okoliczności sprawy, w szczególności wysłuchać pracownika lub współpracownika podejrzewanego o krzywdzenie, dziecko oraz innych świadków zdarzenia. </w:t>
      </w:r>
    </w:p>
    <w:p w14:paraId="74179687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>4.6 Jeżeli zgłoszono krzywdzenie ze strony Kierownika, wówczas działania interwencyjne i pomocowe podejmuje osoba, która dostrzegła krzywdzenie lub do której zgłoszono podejrzenie krzywdzenia.</w:t>
      </w:r>
    </w:p>
    <w:p w14:paraId="47F6A47D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4.7 Do udziału w interwencji zaprasza się specjalistów, w szczególności psychologów i pedagogów, celem skorzystania z ich pomocy przy rozmowie z dzieckiem o trudnych doświadczeniach. </w:t>
      </w:r>
    </w:p>
    <w:p w14:paraId="5C113B88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C25AE5E" w14:textId="77777777" w:rsidR="00861F8F" w:rsidRPr="00861F8F" w:rsidRDefault="00861F8F" w:rsidP="00861F8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b/>
          <w:bCs/>
          <w:sz w:val="24"/>
          <w:szCs w:val="24"/>
          <w:lang w:val="pl-PL"/>
        </w:rPr>
        <w:t>5. Procedura wszczęcia procedury "Niebieskie Karty"</w:t>
      </w:r>
    </w:p>
    <w:p w14:paraId="6C9F1D71" w14:textId="77777777" w:rsidR="00861F8F" w:rsidRPr="00861F8F" w:rsidRDefault="00861F8F" w:rsidP="00861F8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2F397B54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5.1 W sytuacji podejrzenia przemocy domowej, w tym krzywdzenia małoletniego uruchamiana jest procedura “Niebieskie Karty”. Głównym celem procedury jest ustanie przemocy domowej. </w:t>
      </w:r>
    </w:p>
    <w:p w14:paraId="4B3D01FB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5.2 Obowiązek wszczęcia procedury „Niebieskie Karty” i wypełnienia formularza Niebieska Karta A, spoczywa na pracownikach socjalnych i asystentach rodziny zatrudnionych w GOPS. </w:t>
      </w:r>
    </w:p>
    <w:p w14:paraId="7E81EA6C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5.3 W ramach procedury "Niebieskie Karty" powołuje się grupę </w:t>
      </w:r>
      <w:proofErr w:type="spellStart"/>
      <w:r w:rsidRPr="00861F8F">
        <w:rPr>
          <w:rFonts w:ascii="Times New Roman" w:hAnsi="Times New Roman" w:cs="Times New Roman"/>
          <w:sz w:val="24"/>
          <w:szCs w:val="24"/>
          <w:lang w:val="pl-PL"/>
        </w:rPr>
        <w:t>diagnostyczno</w:t>
      </w:r>
      <w:proofErr w:type="spellEnd"/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–pomocową, w skład której wchodzi policjant i pracownik socjalny, a w razie zasadności inna osoba mająca 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bezpośredni kontakt z dzieckiem. Grupa monitoruje stan bezpieczeństwa osób doznających przemocy i określa plan pomocy (np. pomoc psychologiczna), a także motywuje osobę stosującą przemoc do zmiany </w:t>
      </w:r>
      <w:proofErr w:type="spellStart"/>
      <w:r w:rsidRPr="00861F8F">
        <w:rPr>
          <w:rFonts w:ascii="Times New Roman" w:hAnsi="Times New Roman" w:cs="Times New Roman"/>
          <w:sz w:val="24"/>
          <w:szCs w:val="24"/>
          <w:lang w:val="pl-PL"/>
        </w:rPr>
        <w:t>zachowań</w:t>
      </w:r>
      <w:proofErr w:type="spellEnd"/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861F8F">
        <w:rPr>
          <w:rFonts w:ascii="Times New Roman" w:hAnsi="Times New Roman" w:cs="Times New Roman"/>
          <w:sz w:val="24"/>
          <w:szCs w:val="24"/>
          <w:lang w:val="pl-PL"/>
        </w:rPr>
        <w:t>przemocowych</w:t>
      </w:r>
      <w:proofErr w:type="spellEnd"/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(np.  program </w:t>
      </w:r>
      <w:proofErr w:type="spellStart"/>
      <w:r w:rsidRPr="00861F8F">
        <w:rPr>
          <w:rFonts w:ascii="Times New Roman" w:hAnsi="Times New Roman" w:cs="Times New Roman"/>
          <w:sz w:val="24"/>
          <w:szCs w:val="24"/>
          <w:lang w:val="pl-PL"/>
        </w:rPr>
        <w:t>korekcyjno</w:t>
      </w:r>
      <w:proofErr w:type="spellEnd"/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- edukacyjny dla sprawców przemocy).</w:t>
      </w:r>
    </w:p>
    <w:p w14:paraId="590B352F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>5.4 W sytuacji zagrożenia życia i zdrowia funkcjonariusz Policji ma możliwość zastosowania środków izolujących wobec osoby stosującej przemoc na okres 14 dni tj. nakaz opuszczenia mieszkania, zakaz zbliżania się do osoby lub określonego miejsca lub/i zakaz kontaktowania się.</w:t>
      </w:r>
    </w:p>
    <w:p w14:paraId="1E0420F8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F719C38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861F8F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6</w:t>
      </w:r>
      <w:r w:rsidRPr="00861F8F">
        <w:rPr>
          <w:rFonts w:ascii="Times New Roman" w:hAnsi="Times New Roman" w:cs="Times New Roman"/>
          <w:b/>
          <w:sz w:val="24"/>
          <w:szCs w:val="24"/>
          <w:lang w:val="pl-PL"/>
        </w:rPr>
        <w:t>. Zasady ustalania wsparcia małoletniego po ujawnieniu krzywdzenia</w:t>
      </w:r>
    </w:p>
    <w:p w14:paraId="6482C6D1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6.1 W przypadku ujawnienia krzywdzenia małoletniego pracownik socjalny realizując swoje zadania w planie wsparcia rodziny uwzględnia szczególnie pomoc małoletniemu. 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br/>
        <w:t>6.2 Celem pomocy jest przede wszystkim:</w:t>
      </w:r>
    </w:p>
    <w:p w14:paraId="08121BCB" w14:textId="77777777" w:rsidR="00861F8F" w:rsidRPr="00861F8F" w:rsidRDefault="00861F8F" w:rsidP="00861F8F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    a) zainicjowanie działań interwencyjnych, we współpracy z innymi </w:t>
      </w:r>
      <w:proofErr w:type="gramStart"/>
      <w:r w:rsidRPr="00861F8F">
        <w:rPr>
          <w:rFonts w:ascii="Times New Roman" w:hAnsi="Times New Roman" w:cs="Times New Roman"/>
          <w:sz w:val="24"/>
          <w:szCs w:val="24"/>
          <w:lang w:val="pl-PL"/>
        </w:rPr>
        <w:t>instytucjami</w:t>
      </w:r>
      <w:proofErr w:type="gramEnd"/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jeśli istnieje taka konieczność, </w:t>
      </w:r>
    </w:p>
    <w:p w14:paraId="39C0E262" w14:textId="77777777" w:rsidR="00861F8F" w:rsidRPr="00861F8F" w:rsidRDefault="00861F8F" w:rsidP="00861F8F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    b) współpraca z rodzicami w celu powstrzymania krzywdzenia małoletniego 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br/>
        <w:t>i zapewnienie mu pomocy,</w:t>
      </w:r>
    </w:p>
    <w:p w14:paraId="37B9A6D0" w14:textId="77777777" w:rsidR="00861F8F" w:rsidRPr="00861F8F" w:rsidRDefault="00861F8F" w:rsidP="00861F8F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    c) w razie konieczności podjęcie działań prawnych,</w:t>
      </w:r>
    </w:p>
    <w:p w14:paraId="684151E7" w14:textId="77777777" w:rsidR="00861F8F" w:rsidRPr="00861F8F" w:rsidRDefault="00861F8F" w:rsidP="00861F8F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    d) określenie potrzeb małoletniego i zasobów rodziny oraz udzielenie form pomocy specjalistycznej.</w:t>
      </w:r>
    </w:p>
    <w:p w14:paraId="2CEFEAAE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6.3 Wsparcie małoletniego obejmuje różne formy pomocy: prawną, psychologiczną, socjalną i medyczną. </w:t>
      </w:r>
    </w:p>
    <w:p w14:paraId="0B0ACDEF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>6.4 Wsparcia może być modyfikowane w trakcie jego realizacji w zależności od bieżących potrzeb małoletniego.</w:t>
      </w:r>
    </w:p>
    <w:p w14:paraId="388B108F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A070368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b/>
          <w:sz w:val="24"/>
          <w:szCs w:val="24"/>
          <w:lang w:val="pl-PL"/>
        </w:rPr>
        <w:t>7. Zasady bezpieczeństwa - reagowanie na zagrożenia</w:t>
      </w:r>
    </w:p>
    <w:p w14:paraId="0A1A953C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>7.1 Głośno powiedz</w:t>
      </w:r>
      <w:r w:rsidRPr="00861F8F">
        <w:rPr>
          <w:rFonts w:ascii="Times New Roman" w:hAnsi="Times New Roman" w:cs="Times New Roman"/>
          <w:b/>
          <w:sz w:val="24"/>
          <w:szCs w:val="24"/>
          <w:lang w:val="pl-PL"/>
        </w:rPr>
        <w:t xml:space="preserve"> "nie"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- masz prawo powiedzieć "nie", także członkowi rodziny lub komuś kogo kochasz. Jeżeli coś Ci się nie podoba, nie chcesz tego lub sprawia Ci to przykrość, </w:t>
      </w:r>
      <w:r w:rsidRPr="00861F8F">
        <w:rPr>
          <w:rFonts w:ascii="Times New Roman" w:hAnsi="Times New Roman" w:cs="Times New Roman"/>
          <w:b/>
          <w:sz w:val="24"/>
          <w:szCs w:val="24"/>
          <w:lang w:val="pl-PL"/>
        </w:rPr>
        <w:t>możesz powiedzieć "nie", "nie chcę", "nie chcę tego", "nie pójdę tam"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itp. Twoje zdanie i Twoje uczucia są ważne i powinny być traktowane z szacunkiem.</w:t>
      </w:r>
    </w:p>
    <w:p w14:paraId="38DBDA37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7.2 </w:t>
      </w:r>
      <w:proofErr w:type="gramStart"/>
      <w:r w:rsidRPr="00861F8F">
        <w:rPr>
          <w:rFonts w:ascii="Times New Roman" w:hAnsi="Times New Roman" w:cs="Times New Roman"/>
          <w:sz w:val="24"/>
          <w:szCs w:val="24"/>
          <w:lang w:val="pl-PL"/>
        </w:rPr>
        <w:t>Alarmuj</w:t>
      </w:r>
      <w:proofErr w:type="gramEnd"/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gdy potrzebujesz pomocy - krzycz lub wezwij </w:t>
      </w:r>
      <w:proofErr w:type="gramStart"/>
      <w:r w:rsidRPr="00861F8F">
        <w:rPr>
          <w:rFonts w:ascii="Times New Roman" w:hAnsi="Times New Roman" w:cs="Times New Roman"/>
          <w:sz w:val="24"/>
          <w:szCs w:val="24"/>
          <w:lang w:val="pl-PL"/>
        </w:rPr>
        <w:t>pomoc</w:t>
      </w:r>
      <w:proofErr w:type="gramEnd"/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gdy poczujesz lęk, niepokój, gdy ktoś Cię krzywdzi. Możesz zadzwonić na numer alarmowy 112 i powiedzieć co się stało.</w:t>
      </w:r>
    </w:p>
    <w:p w14:paraId="654F4B64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>7.3 Powiedz komuś dorosłemu o tym, co się stało - Pomyśl, kto dla Ciebie będzie zaufaną osobą dorosłą, która wysłucha Cię i jeśli będzie trzeba wezwie pomoc.</w:t>
      </w:r>
    </w:p>
    <w:p w14:paraId="2E0C2C3F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lastRenderedPageBreak/>
        <w:t>7.4 Dobrze zrobisz mówiąc o tajemnicach, które Cię niepokoją - tajemnice nie powinny sprawiać, że odczuwasz smutek lub niepokój. Jeżeli tak jest, powiedz o nich zaufanej osobie dorosłej. Masz prawo szukać pomocy i nikt nie może Cię zmusić, byś trzymał/a w sekrecie niepokojące sprawy.</w:t>
      </w:r>
    </w:p>
    <w:p w14:paraId="240A3C76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7.5 W przypadku poczucia krzywdzenia, małoletni po </w:t>
      </w:r>
      <w:r w:rsidRPr="00861F8F">
        <w:rPr>
          <w:rFonts w:ascii="Times New Roman" w:hAnsi="Times New Roman" w:cs="Times New Roman"/>
          <w:color w:val="auto"/>
          <w:sz w:val="24"/>
          <w:szCs w:val="24"/>
          <w:lang w:val="pl-PL"/>
        </w:rPr>
        <w:t>godzinach urzędowania GOPS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zaistniały fakt może zgłosić na Komendzie Policji w Sierakowicach mieszczącej się przy ul. Lęborskiej 32 w </w:t>
      </w:r>
      <w:r w:rsidRPr="00861F8F">
        <w:rPr>
          <w:rFonts w:ascii="Times New Roman" w:hAnsi="Times New Roman" w:cs="Times New Roman"/>
          <w:color w:val="auto"/>
          <w:sz w:val="24"/>
          <w:szCs w:val="24"/>
          <w:lang w:val="pl-PL"/>
        </w:rPr>
        <w:t>Sierakowicach lub dzwoniąc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pod nr alarmowy 112.</w:t>
      </w:r>
    </w:p>
    <w:p w14:paraId="37BE50F6" w14:textId="77777777" w:rsidR="00861F8F" w:rsidRPr="00861F8F" w:rsidRDefault="00861F8F" w:rsidP="00861F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B34BBE5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b/>
          <w:sz w:val="24"/>
          <w:szCs w:val="24"/>
          <w:lang w:val="pl-PL"/>
        </w:rPr>
        <w:t>PAMIĘTAJ!</w:t>
      </w:r>
    </w:p>
    <w:p w14:paraId="51190174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Prawo zabrania stosowania przemocy i krzywdzenia dzieci. Jeżeli Ty lub ktoś z Twoich bliskich jest osobą doznająca przemocy, nie wstydź się prosić o pomoc. W pierwszej kolejności możesz zawiadomić rodziców/ opiekunów lub inne dorosło osoby z Twojego otoczenia np. opiekuna zajęć opiekuńczo -wychowawczych, asystenta rodziny, pedagoga lub psychologa szkolnego, wychowawcę. Możesz również skontaktować się z policją, </w:t>
      </w:r>
      <w:r w:rsidRPr="00861F8F"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dzwoniąc 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t>pod nr alarmowy 112 lub z instytucjami niosącymi pomoc dzieciom.</w:t>
      </w:r>
    </w:p>
    <w:p w14:paraId="4759A0FF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54823904" w14:textId="77777777" w:rsidR="00861F8F" w:rsidRPr="00861F8F" w:rsidRDefault="00861F8F" w:rsidP="00861F8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b/>
          <w:sz w:val="24"/>
          <w:szCs w:val="24"/>
          <w:lang w:val="pl-PL"/>
        </w:rPr>
        <w:t xml:space="preserve">Tu znajdziesz </w:t>
      </w:r>
      <w:r w:rsidRPr="00861F8F"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pomoc ANONIMOWO I BEZPŁATNIE</w:t>
      </w:r>
      <w:r w:rsidRPr="00861F8F">
        <w:rPr>
          <w:rFonts w:ascii="Times New Roman" w:hAnsi="Times New Roman" w:cs="Times New Roman"/>
          <w:b/>
          <w:sz w:val="24"/>
          <w:szCs w:val="24"/>
          <w:lang w:val="pl-PL"/>
        </w:rPr>
        <w:t>:</w:t>
      </w:r>
    </w:p>
    <w:p w14:paraId="22D23B40" w14:textId="77777777" w:rsidR="00861F8F" w:rsidRPr="00861F8F" w:rsidRDefault="00861F8F" w:rsidP="00861F8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color w:val="auto"/>
          <w:sz w:val="24"/>
          <w:szCs w:val="24"/>
          <w:lang w:val="pl-PL"/>
        </w:rPr>
        <w:t>Telefon Zaufania dla Dzieci I Młodzieży – 116 111</w:t>
      </w:r>
    </w:p>
    <w:p w14:paraId="7637D632" w14:textId="77777777" w:rsidR="00861F8F" w:rsidRPr="00861F8F" w:rsidRDefault="00861F8F" w:rsidP="00861F8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color w:val="auto"/>
          <w:sz w:val="24"/>
          <w:szCs w:val="24"/>
          <w:lang w:val="pl-PL"/>
        </w:rPr>
        <w:t>Dziecięcy Telefon Zaufania Rzecznika</w:t>
      </w: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Praw Dziecka 800 12 12 12</w:t>
      </w:r>
    </w:p>
    <w:p w14:paraId="57213519" w14:textId="77777777" w:rsidR="00861F8F" w:rsidRPr="00861F8F" w:rsidRDefault="00861F8F" w:rsidP="00861F8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Numer SOS Linia Pomocy </w:t>
      </w:r>
      <w:proofErr w:type="spellStart"/>
      <w:r w:rsidRPr="00861F8F">
        <w:rPr>
          <w:rFonts w:ascii="Times New Roman" w:hAnsi="Times New Roman" w:cs="Times New Roman"/>
          <w:sz w:val="24"/>
          <w:szCs w:val="24"/>
          <w:lang w:val="pl-PL"/>
        </w:rPr>
        <w:t>Pokrzydzonym</w:t>
      </w:r>
      <w:proofErr w:type="spellEnd"/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 222 309 900</w:t>
      </w:r>
    </w:p>
    <w:p w14:paraId="2FFEE084" w14:textId="77777777" w:rsidR="00861F8F" w:rsidRPr="00861F8F" w:rsidRDefault="00861F8F" w:rsidP="00861F8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>Rzecznik Praw Pacjenta 800 190 590</w:t>
      </w:r>
    </w:p>
    <w:p w14:paraId="5FF7F906" w14:textId="77777777" w:rsidR="00861F8F" w:rsidRPr="00861F8F" w:rsidRDefault="00861F8F" w:rsidP="00861F8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F8F">
        <w:rPr>
          <w:rFonts w:ascii="Times New Roman" w:hAnsi="Times New Roman" w:cs="Times New Roman"/>
          <w:sz w:val="24"/>
          <w:szCs w:val="24"/>
          <w:lang w:val="pl-PL"/>
        </w:rPr>
        <w:t xml:space="preserve">Rzecznik Praw Dziecka 22 583 66 00 </w:t>
      </w:r>
    </w:p>
    <w:p w14:paraId="4719498D" w14:textId="77777777" w:rsidR="00861F8F" w:rsidRPr="00861F8F" w:rsidRDefault="00861F8F" w:rsidP="00861F8F">
      <w:pPr>
        <w:pStyle w:val="annotationtext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0276F0E" w14:textId="77777777" w:rsidR="00861F8F" w:rsidRPr="00861F8F" w:rsidRDefault="00861F8F" w:rsidP="00861F8F">
      <w:pPr>
        <w:pStyle w:val="annotationtext"/>
        <w:spacing w:after="0" w:line="360" w:lineRule="auto"/>
        <w:jc w:val="both"/>
        <w:rPr>
          <w:rFonts w:ascii="Times New Roman" w:eastAsia="Arial Unicode MS" w:hAnsi="Times New Roman" w:cs="Times New Roman"/>
          <w:color w:val="auto"/>
          <w:sz w:val="24"/>
          <w:szCs w:val="24"/>
        </w:rPr>
      </w:pPr>
    </w:p>
    <w:p w14:paraId="4A2554D2" w14:textId="77777777" w:rsidR="00433BDD" w:rsidRPr="00861F8F" w:rsidRDefault="00433BDD">
      <w:pPr>
        <w:rPr>
          <w:lang w:val="pl-PL"/>
        </w:rPr>
      </w:pPr>
    </w:p>
    <w:sectPr w:rsidR="00433BDD" w:rsidRPr="00861F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1A4A59"/>
    <w:multiLevelType w:val="hybridMultilevel"/>
    <w:tmpl w:val="1DAA53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74324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  <w:em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  <w:em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  <w:em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  <w:em w:val="none"/>
      </w:rPr>
    </w:lvl>
  </w:abstractNum>
  <w:abstractNum w:abstractNumId="2" w15:restartNumberingAfterBreak="0">
    <w:nsid w:val="7DFC1151"/>
    <w:multiLevelType w:val="multilevel"/>
    <w:tmpl w:val="32A2C014"/>
    <w:lvl w:ilvl="0">
      <w:start w:val="1"/>
      <w:numFmt w:val="decimal"/>
      <w:lvlText w:val="%1"/>
      <w:lvlJc w:val="left"/>
      <w:pPr>
        <w:ind w:left="360" w:hanging="360"/>
      </w:pPr>
      <w:rPr>
        <w:rFonts w:eastAsia="Cambria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mbr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mbria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mbria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mbria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mbria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mbri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mbria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mbria"/>
      </w:rPr>
    </w:lvl>
  </w:abstractNum>
  <w:num w:numId="1" w16cid:durableId="10229751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40344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99565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FAC"/>
    <w:rsid w:val="00337FAC"/>
    <w:rsid w:val="003C39F4"/>
    <w:rsid w:val="00433BDD"/>
    <w:rsid w:val="005F5D4B"/>
    <w:rsid w:val="00861F8F"/>
    <w:rsid w:val="00B81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8E6C9E-0C2E-4ADB-94BA-90E96E04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1F8F"/>
    <w:pPr>
      <w:spacing w:line="256" w:lineRule="auto"/>
    </w:pPr>
    <w:rPr>
      <w:rFonts w:ascii="Calibri" w:eastAsia="Calibri" w:hAnsi="Calibri" w:cs="Calibri"/>
      <w:color w:val="000000"/>
      <w:kern w:val="0"/>
      <w:sz w:val="22"/>
      <w:szCs w:val="22"/>
      <w:u w:color="000000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37F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37F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7F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37F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37F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37F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37F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37F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37F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7F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37F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7F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37FA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37FA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37FA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37FA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37FA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37FA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37F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37F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37F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37F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37F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37FA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37FA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37FA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37F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37FA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37FA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861F8F"/>
    <w:pPr>
      <w:spacing w:after="0" w:line="240" w:lineRule="auto"/>
    </w:pPr>
    <w:rPr>
      <w:rFonts w:ascii="Cambria" w:eastAsia="Cambria" w:hAnsi="Cambria" w:cs="Cambria"/>
      <w:color w:val="000000"/>
      <w:kern w:val="0"/>
      <w:u w:color="000000"/>
      <w:lang w:eastAsia="pl-PL"/>
      <w14:ligatures w14:val="none"/>
    </w:rPr>
  </w:style>
  <w:style w:type="paragraph" w:customStyle="1" w:styleId="annotationtext">
    <w:name w:val="annotation text"/>
    <w:rsid w:val="00861F8F"/>
    <w:pPr>
      <w:spacing w:line="240" w:lineRule="auto"/>
    </w:pPr>
    <w:rPr>
      <w:rFonts w:ascii="Calibri" w:eastAsia="Calibri" w:hAnsi="Calibri" w:cs="Calibri"/>
      <w:color w:val="000000"/>
      <w:kern w:val="0"/>
      <w:sz w:val="20"/>
      <w:szCs w:val="20"/>
      <w:u w:color="00000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1778</Words>
  <Characters>10670</Characters>
  <Application>Microsoft Office Word</Application>
  <DocSecurity>0</DocSecurity>
  <Lines>88</Lines>
  <Paragraphs>24</Paragraphs>
  <ScaleCrop>false</ScaleCrop>
  <Company/>
  <LinksUpToDate>false</LinksUpToDate>
  <CharactersWithSpaces>12424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Cichocka</dc:creator>
  <cp:keywords/>
  <dc:description/>
  <cp:lastModifiedBy>Agnieszka Cichocka</cp:lastModifiedBy>
  <cp:revision>2</cp:revision>
  <dcterms:created xsi:type="dcterms:W3CDTF">2026-08-31T06:22:00Z</dcterms:created>
  <dcterms:modified xsi:type="dcterms:W3CDTF">2026-08-31T06:27:00Z</dcterms:modified>
</cp:coreProperties>
</file>