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86" w:rsidRDefault="00025786" w:rsidP="00025786">
      <w:pPr>
        <w:keepNext/>
        <w:spacing w:before="240" w:after="240" w:line="276" w:lineRule="auto"/>
        <w:jc w:val="center"/>
        <w:outlineLvl w:val="0"/>
        <w:rPr>
          <w:b/>
          <w:bCs/>
          <w:lang w:eastAsia="de-DE"/>
        </w:rPr>
      </w:pPr>
      <w:r>
        <w:rPr>
          <w:b/>
          <w:bCs/>
          <w:noProof/>
        </w:rPr>
        <w:drawing>
          <wp:inline distT="0" distB="0" distL="0" distR="0">
            <wp:extent cx="5760720" cy="8089676"/>
            <wp:effectExtent l="0" t="0" r="0" b="6985"/>
            <wp:docPr id="1" name="Obraz 1" descr="E:\UCHWAŁ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CHWAŁA.t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89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5786" w:rsidRDefault="00025786" w:rsidP="00025786">
      <w:pPr>
        <w:keepNext/>
        <w:spacing w:before="240" w:after="240" w:line="276" w:lineRule="auto"/>
        <w:jc w:val="center"/>
        <w:outlineLvl w:val="0"/>
        <w:rPr>
          <w:b/>
          <w:bCs/>
          <w:lang w:eastAsia="de-DE"/>
        </w:rPr>
      </w:pPr>
    </w:p>
    <w:p w:rsidR="00025786" w:rsidRDefault="00025786" w:rsidP="00025786">
      <w:pPr>
        <w:keepNext/>
        <w:spacing w:before="240" w:after="240" w:line="276" w:lineRule="auto"/>
        <w:jc w:val="center"/>
        <w:outlineLvl w:val="0"/>
        <w:rPr>
          <w:b/>
          <w:bCs/>
          <w:lang w:eastAsia="de-DE"/>
        </w:rPr>
      </w:pPr>
    </w:p>
    <w:p w:rsidR="00025786" w:rsidRDefault="00025786" w:rsidP="00025786">
      <w:pPr>
        <w:keepNext/>
        <w:spacing w:before="240" w:after="240" w:line="276" w:lineRule="auto"/>
        <w:jc w:val="center"/>
        <w:outlineLvl w:val="0"/>
        <w:rPr>
          <w:b/>
          <w:bCs/>
          <w:lang w:eastAsia="de-DE"/>
        </w:rPr>
      </w:pPr>
      <w:r>
        <w:rPr>
          <w:b/>
          <w:bCs/>
          <w:lang w:eastAsia="de-DE"/>
        </w:rPr>
        <w:t>Uzasadnienie</w:t>
      </w:r>
    </w:p>
    <w:p w:rsidR="00025786" w:rsidRDefault="00025786" w:rsidP="00025786">
      <w:pPr>
        <w:spacing w:before="240" w:after="240" w:line="276" w:lineRule="auto"/>
        <w:jc w:val="both"/>
        <w:rPr>
          <w:lang w:eastAsia="de-DE"/>
        </w:rPr>
      </w:pPr>
      <w:r>
        <w:rPr>
          <w:lang w:eastAsia="de-DE"/>
        </w:rPr>
        <w:t>Od dnia 1 stycznia 2012r. zaczęła obowiązywać ustawa z dnia 9 czerwca 2011 r. o wspieraniu rodziny i systemie pieczy zastępczej (</w:t>
      </w:r>
      <w:proofErr w:type="spellStart"/>
      <w:r>
        <w:rPr>
          <w:lang w:eastAsia="de-DE"/>
        </w:rPr>
        <w:t>Dz.U</w:t>
      </w:r>
      <w:proofErr w:type="spellEnd"/>
      <w:r>
        <w:rPr>
          <w:lang w:eastAsia="de-DE"/>
        </w:rPr>
        <w:t>. Nr 149, poz. 887). Na podstawie art. 176 pkt 1 ustawy do zadań własnych gminy należy opracowanie i realizacja 3-letnich gminnych programów wspierania rodziny. Zgodnie z art. 179 ust. 2 ustawy uchwalenie programu należy do kompetencji rady gminy.</w:t>
      </w:r>
    </w:p>
    <w:p w:rsidR="00025786" w:rsidRDefault="00025786" w:rsidP="00025786">
      <w:pPr>
        <w:spacing w:before="240" w:after="240" w:line="276" w:lineRule="auto"/>
        <w:rPr>
          <w:kern w:val="2"/>
          <w:lang w:eastAsia="zh-CN" w:bidi="hi-IN"/>
        </w:rPr>
      </w:pPr>
      <w:r>
        <w:t>Kluczowym celem programu  jest stworzenie spójnego systemu działań na rzecz rodziny przeżywającej trudności w wypełnianiu funkcji opiekuńczo wychowawczych, dzięki któremu zwiększą się szanse życiowe dzieci z zaniedbanych środowisk bez konieczności zrywania więzi z rodziną</w:t>
      </w:r>
      <w:r>
        <w:rPr>
          <w:b/>
        </w:rPr>
        <w:t xml:space="preserve">. </w:t>
      </w:r>
      <w:r>
        <w:t>Program</w:t>
      </w:r>
      <w:r>
        <w:rPr>
          <w:b/>
        </w:rPr>
        <w:t xml:space="preserve"> </w:t>
      </w:r>
      <w:r>
        <w:rPr>
          <w:rFonts w:eastAsia="MS Mincho"/>
          <w:kern w:val="2"/>
          <w:lang w:eastAsia="zh-CN" w:bidi="hi-IN"/>
        </w:rPr>
        <w:t>został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opracowany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przez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pracowników Gminnego Ośrodka Pomocy Społecznej w Sierakowicach w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celu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skutecznego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realizowania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zadań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dotyczących</w:t>
      </w:r>
      <w:r>
        <w:rPr>
          <w:kern w:val="2"/>
          <w:lang w:eastAsia="zh-CN" w:bidi="hi-IN"/>
        </w:rPr>
        <w:t xml:space="preserve"> </w:t>
      </w:r>
      <w:r>
        <w:rPr>
          <w:rFonts w:eastAsia="MS Mincho"/>
          <w:kern w:val="2"/>
          <w:lang w:eastAsia="zh-CN" w:bidi="hi-IN"/>
        </w:rPr>
        <w:t>wspierania rodziny</w:t>
      </w:r>
      <w:r>
        <w:rPr>
          <w:kern w:val="2"/>
          <w:lang w:eastAsia="zh-CN" w:bidi="hi-IN"/>
        </w:rPr>
        <w:t>. W konsultacjach  programu brali udział  przedstawiciele kluczowych instytucji działających na terenie gminy Sierakowice i powiatu kartuskiego:</w:t>
      </w:r>
    </w:p>
    <w:p w:rsidR="00025786" w:rsidRDefault="00025786" w:rsidP="00025786">
      <w:pPr>
        <w:jc w:val="both"/>
      </w:pPr>
      <w:r>
        <w:rPr>
          <w:kern w:val="2"/>
          <w:lang w:eastAsia="zh-CN" w:bidi="hi-IN"/>
        </w:rPr>
        <w:t>1.</w:t>
      </w:r>
      <w:r>
        <w:t xml:space="preserve"> </w:t>
      </w:r>
      <w:r>
        <w:rPr>
          <w:rFonts w:eastAsiaTheme="minorHAnsi"/>
        </w:rPr>
        <w:t xml:space="preserve">Stefan Karcz – </w:t>
      </w:r>
      <w:r>
        <w:rPr>
          <w:rFonts w:eastAsiaTheme="minorHAnsi"/>
          <w:lang w:eastAsia="en-US"/>
        </w:rPr>
        <w:t xml:space="preserve">Kierownik Ogniwa Prewencji Komisariatu </w:t>
      </w:r>
      <w:r>
        <w:t xml:space="preserve">Policji w Sierakowicach </w:t>
      </w:r>
    </w:p>
    <w:p w:rsidR="00025786" w:rsidRDefault="00025786" w:rsidP="00025786">
      <w:pPr>
        <w:jc w:val="both"/>
        <w:rPr>
          <w:rFonts w:eastAsiaTheme="minorHAnsi"/>
        </w:rPr>
      </w:pPr>
      <w:r>
        <w:t xml:space="preserve">    ul.  Lęborska 32</w:t>
      </w:r>
    </w:p>
    <w:p w:rsidR="00025786" w:rsidRDefault="00025786" w:rsidP="00025786">
      <w:pPr>
        <w:jc w:val="both"/>
      </w:pPr>
      <w:r>
        <w:rPr>
          <w:kern w:val="2"/>
          <w:lang w:eastAsia="zh-CN" w:bidi="hi-IN"/>
        </w:rPr>
        <w:t>2.</w:t>
      </w:r>
      <w:r>
        <w:t xml:space="preserve"> Maria Karolak – Przewodnicząca Gminnej  Komisja Rozwiązywania Problemów</w:t>
      </w:r>
    </w:p>
    <w:p w:rsidR="00025786" w:rsidRDefault="00025786" w:rsidP="00025786">
      <w:pPr>
        <w:jc w:val="both"/>
      </w:pPr>
      <w:r>
        <w:t xml:space="preserve">    Alkoholowych w Sierakowicach</w:t>
      </w:r>
    </w:p>
    <w:p w:rsidR="00025786" w:rsidRDefault="00025786" w:rsidP="00025786">
      <w:pPr>
        <w:jc w:val="both"/>
      </w:pPr>
      <w:r>
        <w:t>3. Marzena Korzeniewska – Przewodnicząca Stowarzyszenia Pomocy Osobom</w:t>
      </w:r>
    </w:p>
    <w:p w:rsidR="00025786" w:rsidRDefault="00025786" w:rsidP="00025786">
      <w:pPr>
        <w:jc w:val="both"/>
      </w:pPr>
      <w:r>
        <w:t xml:space="preserve">    Niepełnosprawnym Sopot Filia Sierakowice</w:t>
      </w:r>
    </w:p>
    <w:p w:rsidR="00025786" w:rsidRDefault="00025786" w:rsidP="00025786">
      <w:pPr>
        <w:jc w:val="both"/>
      </w:pPr>
      <w:r>
        <w:t xml:space="preserve">4. Marzena </w:t>
      </w:r>
      <w:proofErr w:type="spellStart"/>
      <w:r>
        <w:t>Bir</w:t>
      </w:r>
      <w:proofErr w:type="spellEnd"/>
      <w:r>
        <w:t xml:space="preserve"> – pielęgniarka środowiskowa Kaszubskiego  Centrum Medycznego  w </w:t>
      </w:r>
    </w:p>
    <w:p w:rsidR="00025786" w:rsidRDefault="00025786" w:rsidP="00025786">
      <w:pPr>
        <w:jc w:val="both"/>
      </w:pPr>
      <w:r>
        <w:t xml:space="preserve">    Sierakowicach </w:t>
      </w:r>
    </w:p>
    <w:p w:rsidR="00025786" w:rsidRDefault="00025786" w:rsidP="00025786">
      <w:pPr>
        <w:jc w:val="both"/>
      </w:pPr>
      <w:r>
        <w:t xml:space="preserve">5. Danuta </w:t>
      </w:r>
      <w:proofErr w:type="spellStart"/>
      <w:r>
        <w:t>Fiedoruk</w:t>
      </w:r>
      <w:proofErr w:type="spellEnd"/>
      <w:r>
        <w:t xml:space="preserve">  - pedagog Szkoły Podstawowej  w Sierakowicach </w:t>
      </w:r>
    </w:p>
    <w:p w:rsidR="00025786" w:rsidRDefault="00025786" w:rsidP="00025786">
      <w:pPr>
        <w:jc w:val="both"/>
      </w:pPr>
      <w:r>
        <w:t xml:space="preserve">6. Halina </w:t>
      </w:r>
      <w:proofErr w:type="spellStart"/>
      <w:r>
        <w:t>Miotk</w:t>
      </w:r>
      <w:proofErr w:type="spellEnd"/>
      <w:r>
        <w:t xml:space="preserve"> - Sołtys Sołectwa Paczewo</w:t>
      </w:r>
    </w:p>
    <w:p w:rsidR="00025786" w:rsidRDefault="00025786" w:rsidP="00025786">
      <w:pPr>
        <w:jc w:val="both"/>
      </w:pPr>
      <w:r>
        <w:t>7. Wiesława Płotka -  Kurator społeczny Sądu Rejonowego w Kartuzach</w:t>
      </w:r>
    </w:p>
    <w:p w:rsidR="00025786" w:rsidRDefault="00025786" w:rsidP="00025786">
      <w:pPr>
        <w:jc w:val="both"/>
      </w:pPr>
      <w:r>
        <w:rPr>
          <w:kern w:val="2"/>
          <w:lang w:eastAsia="zh-CN" w:bidi="hi-IN"/>
        </w:rPr>
        <w:t>8.</w:t>
      </w:r>
      <w:r>
        <w:t xml:space="preserve"> Danuta Morawska – pedagog Poradni Psychologiczno- Pedagogicznej w  Kartuzach </w:t>
      </w:r>
    </w:p>
    <w:p w:rsidR="00025786" w:rsidRDefault="00025786" w:rsidP="00025786">
      <w:pPr>
        <w:jc w:val="both"/>
      </w:pPr>
      <w:r>
        <w:rPr>
          <w:kern w:val="2"/>
          <w:lang w:eastAsia="zh-CN" w:bidi="hi-IN"/>
        </w:rPr>
        <w:t xml:space="preserve">9. </w:t>
      </w:r>
      <w:r>
        <w:t xml:space="preserve">Anna Kuczkowska </w:t>
      </w:r>
      <w:r>
        <w:rPr>
          <w:kern w:val="2"/>
          <w:lang w:eastAsia="zh-CN" w:bidi="hi-IN"/>
        </w:rPr>
        <w:t xml:space="preserve"> - Kierownik </w:t>
      </w:r>
      <w:r>
        <w:t>Centrum Interwencji Kryzysowej  Kartuzy ul. Gdańska 12</w:t>
      </w:r>
    </w:p>
    <w:p w:rsidR="00025786" w:rsidRDefault="00025786" w:rsidP="00025786">
      <w:pPr>
        <w:jc w:val="both"/>
      </w:pPr>
      <w:r>
        <w:t xml:space="preserve">10.Dominika </w:t>
      </w:r>
      <w:proofErr w:type="spellStart"/>
      <w:r>
        <w:t>Sowa-Klejna</w:t>
      </w:r>
      <w:proofErr w:type="spellEnd"/>
      <w:r>
        <w:t xml:space="preserve"> – Kierownik Zespołu Pieczy zastępczej w  Powiatowym Centrum</w:t>
      </w:r>
    </w:p>
    <w:p w:rsidR="00025786" w:rsidRDefault="00025786" w:rsidP="00025786">
      <w:pPr>
        <w:jc w:val="both"/>
      </w:pPr>
      <w:r>
        <w:t xml:space="preserve">     Pomocy Rodzinie w  Kartuzach</w:t>
      </w:r>
    </w:p>
    <w:p w:rsidR="00025786" w:rsidRDefault="00025786" w:rsidP="00025786">
      <w:pPr>
        <w:spacing w:before="240" w:after="240" w:line="276" w:lineRule="auto"/>
        <w:rPr>
          <w:kern w:val="2"/>
          <w:lang w:eastAsia="zh-CN" w:bidi="hi-IN"/>
        </w:rPr>
      </w:pPr>
    </w:p>
    <w:p w:rsidR="00025786" w:rsidRDefault="00025786" w:rsidP="00025786">
      <w:pPr>
        <w:spacing w:before="240" w:after="240" w:line="276" w:lineRule="auto"/>
        <w:rPr>
          <w:lang w:eastAsia="de-DE"/>
        </w:rPr>
      </w:pPr>
      <w:r>
        <w:t xml:space="preserve">Wszystkie zgłoszone uwagi dotyczące treści merytorycznych programu zostały uwzględnione i przyjęte do programu. </w:t>
      </w:r>
    </w:p>
    <w:p w:rsidR="00025786" w:rsidRDefault="00025786" w:rsidP="00025786">
      <w:pPr>
        <w:spacing w:line="276" w:lineRule="auto"/>
        <w:jc w:val="both"/>
      </w:pPr>
      <w:r>
        <w:t>Biorąc pod uwagę powyższe, podjęcie niniejszej uchwały jest zasadne.</w:t>
      </w:r>
    </w:p>
    <w:p w:rsidR="00025786" w:rsidRDefault="00025786" w:rsidP="00025786">
      <w:pPr>
        <w:autoSpaceDE w:val="0"/>
        <w:autoSpaceDN w:val="0"/>
        <w:adjustRightInd w:val="0"/>
        <w:spacing w:line="276" w:lineRule="auto"/>
        <w:rPr>
          <w:lang w:eastAsia="de-DE"/>
        </w:rPr>
      </w:pPr>
    </w:p>
    <w:p w:rsidR="00025786" w:rsidRDefault="00025786" w:rsidP="00025786">
      <w:pPr>
        <w:autoSpaceDE w:val="0"/>
        <w:autoSpaceDN w:val="0"/>
        <w:adjustRightInd w:val="0"/>
        <w:spacing w:line="276" w:lineRule="auto"/>
        <w:rPr>
          <w:rFonts w:eastAsiaTheme="minorHAnsi"/>
          <w:b/>
          <w:bCs/>
          <w:lang w:eastAsia="en-US"/>
        </w:rPr>
      </w:pPr>
    </w:p>
    <w:p w:rsidR="00025786" w:rsidRDefault="00025786" w:rsidP="00025786"/>
    <w:p w:rsidR="00D02DF9" w:rsidRDefault="00D02DF9"/>
    <w:sectPr w:rsidR="00D02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86"/>
    <w:rsid w:val="00025786"/>
    <w:rsid w:val="00D0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57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78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57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78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0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1</cp:revision>
  <dcterms:created xsi:type="dcterms:W3CDTF">2012-05-14T10:57:00Z</dcterms:created>
  <dcterms:modified xsi:type="dcterms:W3CDTF">2012-05-14T11:00:00Z</dcterms:modified>
</cp:coreProperties>
</file>