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84D13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73406641" wp14:editId="0F7A69CE">
                <wp:extent cx="7536180" cy="739140"/>
                <wp:effectExtent l="0" t="0" r="26670" b="2286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39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0D44D" w14:textId="77777777" w:rsidR="00510AD8" w:rsidRPr="005A7B9B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7E6D90DE" w14:textId="77777777" w:rsidR="0003787A" w:rsidRPr="005A7B9B" w:rsidRDefault="00636840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</w:t>
                            </w:r>
                            <w:r w:rsidR="007E5304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SYSTEM</w:t>
                            </w: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IE</w:t>
                            </w:r>
                            <w:r w:rsidR="007E5304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MONITORINGU WIZYJNEGO</w:t>
                            </w:r>
                            <w:r w:rsidR="0003787A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406641" id="Prostokąt 1" o:spid="_x0000_s1026" style="width:593.4pt;height:5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" fillcolor="black [3200]" strokecolor="black [1600]" strokeweight="1pt">
                <v:textbox>
                  <w:txbxContent>
                    <w:p w14:paraId="78D0D44D" w14:textId="77777777" w:rsidR="00510AD8" w:rsidRPr="005A7B9B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7E6D90DE" w14:textId="77777777" w:rsidR="0003787A" w:rsidRPr="005A7B9B" w:rsidRDefault="00636840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W</w:t>
                      </w:r>
                      <w:r w:rsidR="007E5304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SYSTEM</w:t>
                      </w: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IE</w:t>
                      </w:r>
                      <w:r w:rsidR="007E5304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MONITORINGU WIZYJNEGO</w:t>
                      </w:r>
                      <w:r w:rsidR="0003787A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9217978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343DA079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3B421E6B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7295CE41" w14:textId="77777777"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78167637" w14:textId="730155DD" w:rsidR="00CF6D18" w:rsidRPr="00AC4017" w:rsidRDefault="00CF6D18" w:rsidP="00CA113D">
      <w:pPr>
        <w:spacing w:after="60" w:line="240" w:lineRule="auto"/>
        <w:jc w:val="both"/>
        <w:rPr>
          <w:rFonts w:cstheme="minorHAnsi"/>
          <w:spacing w:val="20"/>
        </w:rPr>
      </w:pPr>
      <w:r w:rsidRPr="00AC4017">
        <w:rPr>
          <w:rFonts w:cstheme="minorHAnsi"/>
          <w:color w:val="000000" w:themeColor="text1"/>
          <w:spacing w:val="20"/>
        </w:rPr>
        <w:t>Wykonując dyspozycje art. 13 ust. 1-2 Rozporządzenia Parlamentu Europejskiego i Rady (UE) 2016/679 z dnia 27 kwietnia 2016 r. w sprawie ochr</w:t>
      </w:r>
      <w:r w:rsidR="002D709A">
        <w:rPr>
          <w:rFonts w:cstheme="minorHAnsi"/>
          <w:color w:val="000000" w:themeColor="text1"/>
          <w:spacing w:val="20"/>
        </w:rPr>
        <w:t>ony osób fizycznych w związku z </w:t>
      </w:r>
      <w:r w:rsidRPr="00AC4017">
        <w:rPr>
          <w:rFonts w:cstheme="minorHAnsi"/>
          <w:color w:val="000000" w:themeColor="text1"/>
          <w:spacing w:val="20"/>
        </w:rPr>
        <w:t>przetwarzaniem danych osobowych i w sprawie swobodnego przepływu takich danych oraz uchylenia dyrektywy 95/46/WE (ogólnego rozporządzenia o ochronie danych) (Dz. Urz. UE 2016: L.119/1), dalej zwane RODO</w:t>
      </w:r>
      <w:r w:rsidRPr="00AC4017">
        <w:rPr>
          <w:rFonts w:cstheme="minorHAnsi"/>
          <w:spacing w:val="20"/>
        </w:rPr>
        <w:t xml:space="preserve">, informuję, iż: </w:t>
      </w:r>
    </w:p>
    <w:p w14:paraId="10C21DAF" w14:textId="77777777" w:rsidR="00CF6D18" w:rsidRPr="007E5304" w:rsidRDefault="00CF6D18" w:rsidP="00CA113D">
      <w:pPr>
        <w:spacing w:after="60" w:line="240" w:lineRule="auto"/>
        <w:jc w:val="both"/>
        <w:rPr>
          <w:rFonts w:cstheme="minorHAnsi"/>
        </w:rPr>
      </w:pPr>
    </w:p>
    <w:p w14:paraId="2F23B0E4" w14:textId="37FFBF88" w:rsidR="001E5368" w:rsidRPr="001E5368" w:rsidRDefault="001E5368" w:rsidP="001E5368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bookmarkStart w:id="0" w:name="_Hlk24051058"/>
      <w:r w:rsidRPr="001E5368">
        <w:rPr>
          <w:spacing w:val="0"/>
          <w:sz w:val="20"/>
          <w:szCs w:val="20"/>
        </w:rPr>
        <w:t xml:space="preserve">Administratorem Pana/Pani danych osobowych jest: </w:t>
      </w:r>
      <w:r w:rsidRPr="001E5368">
        <w:rPr>
          <w:rFonts w:cstheme="minorHAnsi"/>
          <w:color w:val="000000" w:themeColor="text1"/>
          <w:spacing w:val="0"/>
          <w:sz w:val="20"/>
          <w:szCs w:val="20"/>
        </w:rPr>
        <w:t>Gminny Ośrodek Pomocy Społeczne</w:t>
      </w:r>
      <w:r w:rsidR="002D709A">
        <w:rPr>
          <w:rFonts w:cstheme="minorHAnsi"/>
          <w:color w:val="000000" w:themeColor="text1"/>
          <w:spacing w:val="0"/>
          <w:sz w:val="20"/>
          <w:szCs w:val="20"/>
        </w:rPr>
        <w:t>j w Sierakowicach, ul. Lęborska </w:t>
      </w:r>
      <w:r w:rsidRPr="001E5368">
        <w:rPr>
          <w:rFonts w:cstheme="minorHAnsi"/>
          <w:color w:val="000000" w:themeColor="text1"/>
          <w:spacing w:val="0"/>
          <w:sz w:val="20"/>
          <w:szCs w:val="20"/>
        </w:rPr>
        <w:t>3</w:t>
      </w:r>
      <w:r w:rsidR="002D709A">
        <w:rPr>
          <w:rFonts w:cstheme="minorHAnsi"/>
          <w:color w:val="000000" w:themeColor="text1"/>
          <w:spacing w:val="0"/>
          <w:sz w:val="20"/>
          <w:szCs w:val="20"/>
        </w:rPr>
        <w:t>4</w:t>
      </w:r>
      <w:r w:rsidRPr="001E5368">
        <w:rPr>
          <w:rFonts w:cstheme="minorHAnsi"/>
          <w:color w:val="000000" w:themeColor="text1"/>
          <w:spacing w:val="0"/>
          <w:sz w:val="20"/>
          <w:szCs w:val="20"/>
        </w:rPr>
        <w:t>, 83-340 Sierakowice, tel. 58 681 93 92.</w:t>
      </w:r>
    </w:p>
    <w:p w14:paraId="0745E53C" w14:textId="6C8127FD" w:rsidR="001E5368" w:rsidRPr="001E5368" w:rsidRDefault="001E5368" w:rsidP="001E5368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0"/>
          <w:szCs w:val="20"/>
        </w:rPr>
      </w:pPr>
      <w:r w:rsidRPr="001E5368">
        <w:rPr>
          <w:spacing w:val="0"/>
          <w:sz w:val="20"/>
          <w:szCs w:val="20"/>
        </w:rPr>
        <w:t xml:space="preserve">W każdej sprawie związanej z przetwarzanymi danymi możne się Pani/Pan kontaktować również z wyznaczonym przez jednostkę Inspektorem Ochrony Danych pod adresem e-mail: </w:t>
      </w:r>
      <w:r w:rsidRPr="001E5368">
        <w:rPr>
          <w:rStyle w:val="Hipercze"/>
          <w:spacing w:val="0"/>
          <w:sz w:val="20"/>
          <w:szCs w:val="20"/>
        </w:rPr>
        <w:t>iod@gops.sierakowice.pl</w:t>
      </w:r>
      <w:r w:rsidRPr="001E5368">
        <w:rPr>
          <w:rStyle w:val="Hipercze"/>
          <w:spacing w:val="0"/>
          <w:sz w:val="20"/>
          <w:szCs w:val="20"/>
          <w:u w:val="none"/>
        </w:rPr>
        <w:t xml:space="preserve"> </w:t>
      </w:r>
      <w:r w:rsidRPr="001E5368">
        <w:rPr>
          <w:spacing w:val="0"/>
          <w:sz w:val="20"/>
          <w:szCs w:val="20"/>
        </w:rPr>
        <w:t xml:space="preserve">lub listownie: </w:t>
      </w:r>
      <w:r w:rsidRPr="001E5368">
        <w:rPr>
          <w:rFonts w:cstheme="minorHAnsi"/>
          <w:color w:val="000000" w:themeColor="text1"/>
          <w:spacing w:val="0"/>
          <w:sz w:val="20"/>
          <w:szCs w:val="20"/>
        </w:rPr>
        <w:t>Gminny Ośrodek Pomocy Społecznej w Sierakowicach, ul. Lęborska 3</w:t>
      </w:r>
      <w:r w:rsidR="002D709A">
        <w:rPr>
          <w:rFonts w:cstheme="minorHAnsi"/>
          <w:color w:val="000000" w:themeColor="text1"/>
          <w:spacing w:val="0"/>
          <w:sz w:val="20"/>
          <w:szCs w:val="20"/>
        </w:rPr>
        <w:t>4</w:t>
      </w:r>
      <w:r w:rsidRPr="001E5368">
        <w:rPr>
          <w:rFonts w:cstheme="minorHAnsi"/>
          <w:color w:val="000000" w:themeColor="text1"/>
          <w:spacing w:val="0"/>
          <w:sz w:val="20"/>
          <w:szCs w:val="20"/>
        </w:rPr>
        <w:t>, 83-340 Sierakowice.</w:t>
      </w:r>
    </w:p>
    <w:p w14:paraId="51CB3B0E" w14:textId="650784DE" w:rsidR="002D2FC9" w:rsidRPr="002D2FC9" w:rsidRDefault="00A007C2" w:rsidP="002D2FC9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rFonts w:cstheme="minorHAnsi"/>
          <w:color w:val="000000" w:themeColor="text1"/>
          <w:spacing w:val="0"/>
          <w:sz w:val="20"/>
          <w:szCs w:val="20"/>
        </w:rPr>
        <w:t>Pana/Pani dane osobowe będą przetwarzane</w:t>
      </w:r>
      <w:bookmarkEnd w:id="0"/>
      <w:r w:rsidR="002D2FC9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="002D2FC9" w:rsidRPr="001E5368">
        <w:rPr>
          <w:spacing w:val="0"/>
          <w:sz w:val="20"/>
          <w:szCs w:val="20"/>
        </w:rPr>
        <w:t>zgodnie z art. 6 ust. 1 lit. e) RODO w związku z art. 22</w:t>
      </w:r>
      <w:r w:rsidR="002D2FC9" w:rsidRPr="001E5368">
        <w:rPr>
          <w:spacing w:val="0"/>
          <w:sz w:val="20"/>
          <w:szCs w:val="20"/>
          <w:vertAlign w:val="superscript"/>
        </w:rPr>
        <w:t>2</w:t>
      </w:r>
      <w:r w:rsidR="002D709A">
        <w:rPr>
          <w:spacing w:val="0"/>
          <w:sz w:val="20"/>
          <w:szCs w:val="20"/>
        </w:rPr>
        <w:t xml:space="preserve">  ustawy z dnia 26 </w:t>
      </w:r>
      <w:r w:rsidR="002D2FC9" w:rsidRPr="001E5368">
        <w:rPr>
          <w:spacing w:val="0"/>
          <w:sz w:val="20"/>
          <w:szCs w:val="20"/>
        </w:rPr>
        <w:t xml:space="preserve">czerwca 1974r. </w:t>
      </w:r>
      <w:r w:rsidR="002D2FC9">
        <w:rPr>
          <w:spacing w:val="0"/>
          <w:sz w:val="20"/>
          <w:szCs w:val="20"/>
        </w:rPr>
        <w:t>–</w:t>
      </w:r>
      <w:r w:rsidR="002D2FC9" w:rsidRPr="001E5368">
        <w:rPr>
          <w:spacing w:val="0"/>
          <w:sz w:val="20"/>
          <w:szCs w:val="20"/>
        </w:rPr>
        <w:t xml:space="preserve"> Kodeksu Pracy</w:t>
      </w:r>
      <w:r w:rsidRPr="001E5368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Pr="001E5368">
        <w:rPr>
          <w:rFonts w:eastAsiaTheme="minorEastAsia" w:cstheme="minorHAnsi"/>
          <w:color w:val="000000" w:themeColor="text1"/>
          <w:spacing w:val="0"/>
          <w:sz w:val="20"/>
          <w:szCs w:val="20"/>
        </w:rPr>
        <w:t>w celu</w:t>
      </w:r>
      <w:r w:rsidR="002D2FC9">
        <w:rPr>
          <w:rFonts w:eastAsiaTheme="minorEastAsia" w:cstheme="minorHAnsi"/>
          <w:color w:val="000000" w:themeColor="text1"/>
          <w:spacing w:val="0"/>
          <w:sz w:val="20"/>
          <w:szCs w:val="20"/>
        </w:rPr>
        <w:t>:</w:t>
      </w:r>
    </w:p>
    <w:p w14:paraId="2CA819E5" w14:textId="29343F31" w:rsidR="002D2FC9" w:rsidRPr="002D2FC9" w:rsidRDefault="001E5368" w:rsidP="002D2FC9">
      <w:pPr>
        <w:pStyle w:val="Akapitzlist"/>
        <w:numPr>
          <w:ilvl w:val="0"/>
          <w:numId w:val="20"/>
        </w:numPr>
        <w:spacing w:before="0" w:line="240" w:lineRule="auto"/>
        <w:ind w:left="568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spacing w:val="0"/>
          <w:sz w:val="20"/>
          <w:szCs w:val="20"/>
        </w:rPr>
        <w:t>zapewnieni</w:t>
      </w:r>
      <w:r w:rsidR="002D2FC9">
        <w:rPr>
          <w:spacing w:val="0"/>
          <w:sz w:val="20"/>
          <w:szCs w:val="20"/>
        </w:rPr>
        <w:t>a</w:t>
      </w:r>
      <w:r w:rsidRPr="001E5368">
        <w:rPr>
          <w:spacing w:val="0"/>
          <w:sz w:val="20"/>
          <w:szCs w:val="20"/>
        </w:rPr>
        <w:t xml:space="preserve"> bezpieczeństwa pracowników, klientów i innych osób przebywających w GOPS</w:t>
      </w:r>
      <w:r w:rsidR="002D2FC9">
        <w:rPr>
          <w:spacing w:val="0"/>
          <w:sz w:val="20"/>
          <w:szCs w:val="20"/>
        </w:rPr>
        <w:t>;</w:t>
      </w:r>
    </w:p>
    <w:p w14:paraId="3FC2A4AC" w14:textId="5468F312" w:rsidR="002D2FC9" w:rsidRPr="002D2FC9" w:rsidRDefault="001E5368" w:rsidP="002D2FC9">
      <w:pPr>
        <w:pStyle w:val="Akapitzlist"/>
        <w:numPr>
          <w:ilvl w:val="0"/>
          <w:numId w:val="20"/>
        </w:numPr>
        <w:spacing w:before="0" w:line="240" w:lineRule="auto"/>
        <w:ind w:left="568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spacing w:val="0"/>
          <w:sz w:val="20"/>
          <w:szCs w:val="20"/>
        </w:rPr>
        <w:t>ochron</w:t>
      </w:r>
      <w:r w:rsidR="00662389">
        <w:rPr>
          <w:spacing w:val="0"/>
          <w:sz w:val="20"/>
          <w:szCs w:val="20"/>
        </w:rPr>
        <w:t>y</w:t>
      </w:r>
      <w:r w:rsidRPr="001E5368">
        <w:rPr>
          <w:spacing w:val="0"/>
          <w:sz w:val="20"/>
          <w:szCs w:val="20"/>
        </w:rPr>
        <w:t xml:space="preserve"> mienia</w:t>
      </w:r>
      <w:r w:rsidR="002D2FC9">
        <w:rPr>
          <w:spacing w:val="0"/>
          <w:sz w:val="20"/>
          <w:szCs w:val="20"/>
        </w:rPr>
        <w:t>;</w:t>
      </w:r>
    </w:p>
    <w:p w14:paraId="264F6AC0" w14:textId="77777777" w:rsidR="002D2FC9" w:rsidRPr="002D2FC9" w:rsidRDefault="001E5368" w:rsidP="002D2FC9">
      <w:pPr>
        <w:pStyle w:val="Akapitzlist"/>
        <w:numPr>
          <w:ilvl w:val="0"/>
          <w:numId w:val="20"/>
        </w:numPr>
        <w:spacing w:before="0" w:line="240" w:lineRule="auto"/>
        <w:ind w:left="568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spacing w:val="0"/>
          <w:sz w:val="20"/>
          <w:szCs w:val="20"/>
        </w:rPr>
        <w:t>zapobiegani</w:t>
      </w:r>
      <w:r w:rsidR="002D2FC9">
        <w:rPr>
          <w:spacing w:val="0"/>
          <w:sz w:val="20"/>
          <w:szCs w:val="20"/>
        </w:rPr>
        <w:t>a</w:t>
      </w:r>
      <w:r w:rsidRPr="001E5368">
        <w:rPr>
          <w:spacing w:val="0"/>
          <w:sz w:val="20"/>
          <w:szCs w:val="20"/>
        </w:rPr>
        <w:t xml:space="preserve"> sytuacj</w:t>
      </w:r>
      <w:r w:rsidR="002D2FC9">
        <w:rPr>
          <w:spacing w:val="0"/>
          <w:sz w:val="20"/>
          <w:szCs w:val="20"/>
        </w:rPr>
        <w:t>om</w:t>
      </w:r>
      <w:r w:rsidRPr="001E5368">
        <w:rPr>
          <w:spacing w:val="0"/>
          <w:sz w:val="20"/>
          <w:szCs w:val="20"/>
        </w:rPr>
        <w:t>, które mogą wskazywać na naruszenie zabezpieczenia danych osobowych</w:t>
      </w:r>
      <w:r w:rsidR="002D2FC9">
        <w:rPr>
          <w:spacing w:val="0"/>
          <w:sz w:val="20"/>
          <w:szCs w:val="20"/>
        </w:rPr>
        <w:t>;</w:t>
      </w:r>
    </w:p>
    <w:p w14:paraId="34568C95" w14:textId="3B8BFB52" w:rsidR="002D2FC9" w:rsidRPr="002D2FC9" w:rsidRDefault="001E5368" w:rsidP="002D2FC9">
      <w:pPr>
        <w:pStyle w:val="Akapitzlist"/>
        <w:numPr>
          <w:ilvl w:val="0"/>
          <w:numId w:val="20"/>
        </w:numPr>
        <w:spacing w:before="0" w:line="240" w:lineRule="auto"/>
        <w:ind w:left="568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spacing w:val="0"/>
          <w:sz w:val="20"/>
          <w:szCs w:val="20"/>
        </w:rPr>
        <w:t>zapobiegani</w:t>
      </w:r>
      <w:r w:rsidR="002D2FC9">
        <w:rPr>
          <w:spacing w:val="0"/>
          <w:sz w:val="20"/>
          <w:szCs w:val="20"/>
        </w:rPr>
        <w:t>a</w:t>
      </w:r>
      <w:r w:rsidRPr="001E5368">
        <w:rPr>
          <w:spacing w:val="0"/>
          <w:sz w:val="20"/>
          <w:szCs w:val="20"/>
        </w:rPr>
        <w:t xml:space="preserve"> lub ograniczeni</w:t>
      </w:r>
      <w:r w:rsidR="002D2FC9">
        <w:rPr>
          <w:spacing w:val="0"/>
          <w:sz w:val="20"/>
          <w:szCs w:val="20"/>
        </w:rPr>
        <w:t>a</w:t>
      </w:r>
      <w:r w:rsidRPr="001E5368">
        <w:rPr>
          <w:spacing w:val="0"/>
          <w:sz w:val="20"/>
          <w:szCs w:val="20"/>
        </w:rPr>
        <w:t xml:space="preserve"> możliwości podejmowania działań naruszających prawo na terenie GOPS</w:t>
      </w:r>
      <w:r w:rsidR="002D2FC9">
        <w:rPr>
          <w:spacing w:val="0"/>
          <w:sz w:val="20"/>
          <w:szCs w:val="20"/>
        </w:rPr>
        <w:t>;</w:t>
      </w:r>
    </w:p>
    <w:p w14:paraId="6B04D04F" w14:textId="38E0663E" w:rsidR="001E5368" w:rsidRPr="001E5368" w:rsidRDefault="001E5368" w:rsidP="002D2FC9">
      <w:pPr>
        <w:pStyle w:val="Akapitzlist"/>
        <w:numPr>
          <w:ilvl w:val="0"/>
          <w:numId w:val="20"/>
        </w:numPr>
        <w:spacing w:before="0" w:after="120" w:line="240" w:lineRule="auto"/>
        <w:ind w:left="568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spacing w:val="0"/>
          <w:sz w:val="20"/>
          <w:szCs w:val="20"/>
        </w:rPr>
        <w:t>zwiększeni</w:t>
      </w:r>
      <w:r w:rsidR="002D2FC9">
        <w:rPr>
          <w:spacing w:val="0"/>
          <w:sz w:val="20"/>
          <w:szCs w:val="20"/>
        </w:rPr>
        <w:t>a</w:t>
      </w:r>
      <w:r w:rsidRPr="001E5368">
        <w:rPr>
          <w:spacing w:val="0"/>
          <w:sz w:val="20"/>
          <w:szCs w:val="20"/>
        </w:rPr>
        <w:t xml:space="preserve"> możliwoś</w:t>
      </w:r>
      <w:r w:rsidR="002D2FC9">
        <w:rPr>
          <w:spacing w:val="0"/>
          <w:sz w:val="20"/>
          <w:szCs w:val="20"/>
        </w:rPr>
        <w:t>ci</w:t>
      </w:r>
      <w:r w:rsidRPr="001E5368">
        <w:rPr>
          <w:spacing w:val="0"/>
          <w:sz w:val="20"/>
          <w:szCs w:val="20"/>
        </w:rPr>
        <w:t xml:space="preserve"> ustalania sprawców naruszeń prawa wewnątrz GOPS</w:t>
      </w:r>
      <w:r w:rsidR="002D2FC9">
        <w:rPr>
          <w:spacing w:val="0"/>
          <w:sz w:val="20"/>
          <w:szCs w:val="20"/>
        </w:rPr>
        <w:t>.</w:t>
      </w:r>
    </w:p>
    <w:p w14:paraId="756174A7" w14:textId="73E8CF0E" w:rsidR="000358C8" w:rsidRPr="000E2DCC" w:rsidRDefault="000358C8" w:rsidP="004124A7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1E5368">
        <w:rPr>
          <w:rFonts w:cstheme="minorHAnsi"/>
          <w:color w:val="000000" w:themeColor="text1"/>
          <w:spacing w:val="0"/>
          <w:sz w:val="20"/>
          <w:szCs w:val="20"/>
        </w:rPr>
        <w:t xml:space="preserve">Monitoring obejmuje </w:t>
      </w:r>
      <w:r w:rsidRPr="00662389">
        <w:rPr>
          <w:rFonts w:cstheme="minorHAnsi"/>
          <w:color w:val="000000" w:themeColor="text1"/>
          <w:spacing w:val="0"/>
          <w:sz w:val="20"/>
          <w:szCs w:val="20"/>
          <w:lang w:eastAsia="pl-PL"/>
        </w:rPr>
        <w:t xml:space="preserve">wejścia do </w:t>
      </w:r>
      <w:r w:rsidR="001E5368" w:rsidRPr="00662389">
        <w:rPr>
          <w:rFonts w:cstheme="minorHAnsi"/>
          <w:color w:val="000000" w:themeColor="text1"/>
          <w:spacing w:val="0"/>
          <w:sz w:val="20"/>
          <w:szCs w:val="20"/>
          <w:lang w:eastAsia="pl-PL"/>
        </w:rPr>
        <w:t xml:space="preserve">GOPS i </w:t>
      </w:r>
      <w:r w:rsidRPr="00662389">
        <w:rPr>
          <w:rFonts w:cstheme="minorHAnsi"/>
          <w:color w:val="000000" w:themeColor="text1"/>
          <w:spacing w:val="0"/>
          <w:sz w:val="20"/>
          <w:szCs w:val="20"/>
          <w:lang w:eastAsia="pl-PL"/>
        </w:rPr>
        <w:t>ciągi komunikacyjne.</w:t>
      </w:r>
      <w:r w:rsidRPr="000E2DCC">
        <w:rPr>
          <w:rFonts w:cstheme="minorHAnsi"/>
          <w:color w:val="000000" w:themeColor="text1"/>
          <w:spacing w:val="0"/>
          <w:sz w:val="20"/>
          <w:szCs w:val="20"/>
          <w:lang w:eastAsia="pl-PL"/>
        </w:rPr>
        <w:t xml:space="preserve"> </w:t>
      </w:r>
      <w:r w:rsidR="00AA76D8" w:rsidRPr="000E2DCC">
        <w:rPr>
          <w:rFonts w:cstheme="minorHAnsi"/>
          <w:color w:val="000000" w:themeColor="text1"/>
          <w:spacing w:val="0"/>
          <w:sz w:val="20"/>
          <w:szCs w:val="20"/>
          <w:lang w:eastAsia="pl-PL"/>
        </w:rPr>
        <w:t>O</w:t>
      </w:r>
      <w:r w:rsidRPr="000E2DCC">
        <w:rPr>
          <w:rFonts w:cstheme="minorHAnsi"/>
          <w:color w:val="000000" w:themeColor="text1"/>
          <w:spacing w:val="0"/>
          <w:sz w:val="20"/>
          <w:szCs w:val="20"/>
          <w:lang w:eastAsia="pl-PL"/>
        </w:rPr>
        <w:t>bszar objęty monitoringiem jest oznaczony za pomocą piktogramów.</w:t>
      </w:r>
    </w:p>
    <w:p w14:paraId="36C51A63" w14:textId="77777777" w:rsidR="00C25EC8" w:rsidRPr="000E2DCC" w:rsidRDefault="008B5EE3" w:rsidP="004124A7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Zakres przetwarzanych danych osobowych przez monitoring obejmuje </w:t>
      </w:r>
      <w:r w:rsidR="00926E7C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w szczególności 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wizerunek osób, </w:t>
      </w:r>
      <w:r w:rsidR="000358C8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ale także 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>sposób poruszania się, ubiór</w:t>
      </w:r>
      <w:r w:rsidR="000358C8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="00926E7C" w:rsidRPr="000E2DCC">
        <w:rPr>
          <w:rFonts w:cstheme="minorHAnsi"/>
          <w:color w:val="000000" w:themeColor="text1"/>
          <w:spacing w:val="0"/>
          <w:sz w:val="20"/>
          <w:szCs w:val="20"/>
        </w:rPr>
        <w:t>czy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zachowanie</w:t>
      </w:r>
      <w:r w:rsidR="000358C8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. </w:t>
      </w:r>
    </w:p>
    <w:p w14:paraId="42921B36" w14:textId="4F1B73D3" w:rsidR="00C06D94" w:rsidRPr="000E2DCC" w:rsidRDefault="00C06D94" w:rsidP="004124A7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  <w:shd w:val="clear" w:color="auto" w:fill="FFFFFF"/>
        </w:rPr>
        <w:t xml:space="preserve">Rejestracji i zapisowi danych na nośniku podlega tylko obraz (bez dźwięku). </w:t>
      </w:r>
      <w:r w:rsidR="008B5EE3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Dane przetwarzane 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>są</w:t>
      </w:r>
      <w:r w:rsidR="008B5EE3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przez okres </w:t>
      </w:r>
      <w:r w:rsidR="001E5368">
        <w:rPr>
          <w:rFonts w:cstheme="minorHAnsi"/>
          <w:color w:val="000000" w:themeColor="text1"/>
          <w:spacing w:val="0"/>
          <w:sz w:val="20"/>
          <w:szCs w:val="20"/>
        </w:rPr>
        <w:t>12 dni</w:t>
      </w:r>
      <w:r w:rsidR="008B5EE3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następnie ulegają automatycznemu usunięciu 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>(</w:t>
      </w:r>
      <w:r w:rsidR="008B5EE3" w:rsidRPr="000E2DCC">
        <w:rPr>
          <w:rFonts w:cstheme="minorHAnsi"/>
          <w:color w:val="000000" w:themeColor="text1"/>
          <w:spacing w:val="0"/>
          <w:sz w:val="20"/>
          <w:szCs w:val="20"/>
        </w:rPr>
        <w:t>nadp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isaniu). </w:t>
      </w:r>
      <w:r w:rsidRPr="000E2DCC">
        <w:rPr>
          <w:rFonts w:cstheme="minorHAnsi"/>
          <w:color w:val="000000" w:themeColor="text1"/>
          <w:spacing w:val="0"/>
          <w:sz w:val="20"/>
          <w:szCs w:val="20"/>
          <w:shd w:val="clear" w:color="auto" w:fill="FFFFFF"/>
        </w:rPr>
        <w:t>Termin przetwarzania może ulec przedłużeniu w sytuacji, gdy nagrania z monitoringu stanowią dowód w postępowaniu prowadzonym na podstawie przepisów prawa, bądź w sytuacji, gdy Administrator powziął wiadomość, iż mogą one stanowić dowód w postępowaniu. Przedłużenie terminu może nastąpić do czasu prawomocnego zakończenia postępowania.</w:t>
      </w:r>
    </w:p>
    <w:p w14:paraId="7A2AB8E3" w14:textId="6A9604F5" w:rsidR="00E337EC" w:rsidRPr="000E2DCC" w:rsidRDefault="00E337EC" w:rsidP="007A6991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Odbiorcami </w:t>
      </w:r>
      <w:r w:rsidR="00A007C2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Pana/Pani 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danych mogą być podmioty, którym ujawniono dane osobowe – z wyjątkiem organów publicznych, w sytuacji </w:t>
      </w:r>
      <w:r w:rsidR="008D4E6E" w:rsidRPr="000E2DCC">
        <w:rPr>
          <w:rFonts w:cstheme="minorHAnsi"/>
          <w:color w:val="000000" w:themeColor="text1"/>
          <w:spacing w:val="0"/>
          <w:sz w:val="20"/>
          <w:szCs w:val="20"/>
        </w:rPr>
        <w:t>gdy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mogą otrzymać dane osobowe w ramach konkretnego postępowania administracyjnego. Odbiorcami mogą być podmioty wspierające </w:t>
      </w:r>
      <w:r w:rsidR="00662389">
        <w:rPr>
          <w:rFonts w:cstheme="minorHAnsi"/>
          <w:color w:val="000000" w:themeColor="text1"/>
          <w:spacing w:val="0"/>
          <w:sz w:val="20"/>
          <w:szCs w:val="20"/>
        </w:rPr>
        <w:t>GOPS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w realizowaniu statutowych zadań i osoby poszkodowane</w:t>
      </w:r>
      <w:r w:rsidR="00304EDF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(interes realizowany przez stronę trzecią)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w sytuacjach zarejestrowanych przez kamery systemu monitoring</w:t>
      </w:r>
      <w:r w:rsidR="00C06D94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u. </w:t>
      </w:r>
    </w:p>
    <w:p w14:paraId="5403C73D" w14:textId="77777777" w:rsidR="00A007C2" w:rsidRPr="000E2DCC" w:rsidRDefault="00A007C2" w:rsidP="00A007C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Pana/Pani dane nie będą przekazywane do państwa trzeciego lub organizacji międzynarodowej.</w:t>
      </w:r>
    </w:p>
    <w:p w14:paraId="2FFF42DB" w14:textId="77777777" w:rsidR="00CF6D18" w:rsidRPr="000E2DCC" w:rsidRDefault="00CF6D18" w:rsidP="007A6991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Zgodnie z RODO przysługuje </w:t>
      </w:r>
      <w:r w:rsidR="00A007C2" w:rsidRPr="000E2DCC">
        <w:rPr>
          <w:rFonts w:cstheme="minorHAnsi"/>
          <w:color w:val="000000" w:themeColor="text1"/>
          <w:spacing w:val="0"/>
          <w:sz w:val="20"/>
          <w:szCs w:val="20"/>
        </w:rPr>
        <w:t>Panu/Pani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>:</w:t>
      </w:r>
    </w:p>
    <w:p w14:paraId="6EB4A146" w14:textId="77777777" w:rsidR="0006154F" w:rsidRPr="000E2DCC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prawo dostępu do swoich danych oraz otrzymania ich kopii (art. 15 RODO);</w:t>
      </w:r>
    </w:p>
    <w:p w14:paraId="229BF2D7" w14:textId="77777777" w:rsidR="0006154F" w:rsidRPr="000E2DCC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prawo do sprostowania (poprawiania) swoich danych (art. 16 RODO);</w:t>
      </w:r>
    </w:p>
    <w:p w14:paraId="53BFF80C" w14:textId="16BC0A1C" w:rsidR="0006154F" w:rsidRPr="000E2DCC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prawo do usunięcia danych osobowych, w sytuacji, gdy przetwarzanie danych nie następuje w celu wywiązania </w:t>
      </w:r>
      <w:r w:rsidR="002D709A">
        <w:rPr>
          <w:rFonts w:cstheme="minorHAnsi"/>
          <w:color w:val="000000" w:themeColor="text1"/>
          <w:spacing w:val="0"/>
          <w:sz w:val="20"/>
          <w:szCs w:val="20"/>
        </w:rPr>
        <w:t>się z 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obowiązku wynikającego z przepisu prawa lub w ramach sprawowania władzy publicznej (art. 17 RODO); </w:t>
      </w:r>
    </w:p>
    <w:p w14:paraId="069BCB51" w14:textId="77777777" w:rsidR="0006154F" w:rsidRPr="000E2DCC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prawo do ograniczenia przetwarzania danych (art. 18 RODO);</w:t>
      </w:r>
    </w:p>
    <w:p w14:paraId="21D38592" w14:textId="77777777" w:rsidR="0006154F" w:rsidRPr="000E2DCC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prawo do przenoszenia danych (art. 20 RODO);</w:t>
      </w:r>
    </w:p>
    <w:p w14:paraId="4AB7ECC8" w14:textId="46DC8E8A" w:rsidR="0006154F" w:rsidRPr="000E2DCC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prawo do wniesienia sprzeciwu wobec przetwarzanych danych na podstawie przesłanki określonej w  art. 6 ust. 1 lit. </w:t>
      </w:r>
      <w:r w:rsidR="002D709A">
        <w:rPr>
          <w:rFonts w:cstheme="minorHAnsi"/>
          <w:color w:val="000000" w:themeColor="text1"/>
          <w:spacing w:val="0"/>
          <w:sz w:val="20"/>
          <w:szCs w:val="20"/>
        </w:rPr>
        <w:br/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>e-f RODO (art. 21 RODO);</w:t>
      </w:r>
    </w:p>
    <w:p w14:paraId="0D039E15" w14:textId="77777777" w:rsidR="0006154F" w:rsidRPr="000E2DCC" w:rsidRDefault="0006154F" w:rsidP="00F541BD">
      <w:pPr>
        <w:pStyle w:val="Akapitzlist"/>
        <w:numPr>
          <w:ilvl w:val="0"/>
          <w:numId w:val="18"/>
        </w:numPr>
        <w:spacing w:before="0" w:after="12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prawo do wniesienia skargi do Prezes UODO (na adres Urzędu Ochrony Danych Osobowych, ul. Stawki 2, 00 - 193 Warszawa)</w:t>
      </w:r>
      <w:r w:rsidR="000E2DCC" w:rsidRPr="000E2DCC">
        <w:rPr>
          <w:rFonts w:cstheme="minorHAnsi"/>
          <w:color w:val="000000" w:themeColor="text1"/>
          <w:spacing w:val="0"/>
          <w:sz w:val="20"/>
          <w:szCs w:val="20"/>
        </w:rPr>
        <w:t>.</w:t>
      </w:r>
    </w:p>
    <w:p w14:paraId="5ED454E8" w14:textId="77777777" w:rsidR="00CF6D18" w:rsidRPr="000E2DCC" w:rsidRDefault="00CF6D18" w:rsidP="00A007C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Podanie danych osobowych jest </w:t>
      </w:r>
      <w:r w:rsidR="00913162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dobrowolne, ale </w:t>
      </w:r>
      <w:r w:rsidR="007E5304" w:rsidRPr="000E2DCC">
        <w:rPr>
          <w:rFonts w:cstheme="minorHAnsi"/>
          <w:color w:val="000000" w:themeColor="text1"/>
          <w:spacing w:val="0"/>
          <w:sz w:val="20"/>
          <w:szCs w:val="20"/>
        </w:rPr>
        <w:t>niezbędne</w:t>
      </w:r>
      <w:r w:rsidR="00F832F5" w:rsidRPr="000E2DCC">
        <w:rPr>
          <w:rFonts w:cstheme="minorHAnsi"/>
          <w:color w:val="000000" w:themeColor="text1"/>
          <w:spacing w:val="0"/>
          <w:sz w:val="20"/>
          <w:szCs w:val="20"/>
        </w:rPr>
        <w:t>,</w:t>
      </w:r>
      <w:r w:rsidR="007E5304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jeśli przebywa się w obszarze </w:t>
      </w:r>
      <w:r w:rsidR="00F832F5" w:rsidRPr="000E2DCC">
        <w:rPr>
          <w:rFonts w:cstheme="minorHAnsi"/>
          <w:color w:val="000000" w:themeColor="text1"/>
          <w:spacing w:val="0"/>
          <w:sz w:val="20"/>
          <w:szCs w:val="20"/>
        </w:rPr>
        <w:t>monitoringu wizyjnego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>.</w:t>
      </w:r>
      <w:hyperlink r:id="rId8" w:history="1"/>
    </w:p>
    <w:p w14:paraId="12CA3ADA" w14:textId="77777777" w:rsidR="00DC177B" w:rsidRPr="000E2DCC" w:rsidRDefault="00CF6D18" w:rsidP="00AA76D8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0E2DCC">
        <w:rPr>
          <w:rFonts w:cstheme="minorHAnsi"/>
          <w:color w:val="000000" w:themeColor="text1"/>
          <w:spacing w:val="0"/>
          <w:sz w:val="20"/>
          <w:szCs w:val="20"/>
        </w:rPr>
        <w:t>Gromadzone</w:t>
      </w:r>
      <w:r w:rsidR="00324B63"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dane nie będą wykorzystywane do zautomatyzowanego podejmowania decyzji ani do profilowania, </w:t>
      </w:r>
      <w:r w:rsidR="00324B63" w:rsidRPr="000E2DCC">
        <w:rPr>
          <w:rFonts w:cstheme="minorHAnsi"/>
          <w:color w:val="000000" w:themeColor="text1"/>
          <w:spacing w:val="0"/>
          <w:sz w:val="20"/>
          <w:szCs w:val="20"/>
        </w:rPr>
        <w:t>o</w:t>
      </w:r>
      <w:r w:rsidRPr="000E2DCC">
        <w:rPr>
          <w:rFonts w:cstheme="minorHAnsi"/>
          <w:color w:val="000000" w:themeColor="text1"/>
          <w:spacing w:val="0"/>
          <w:sz w:val="20"/>
          <w:szCs w:val="20"/>
        </w:rPr>
        <w:t xml:space="preserve"> których mowa w art. 22 ust. 1 i 4 RODO.</w:t>
      </w:r>
    </w:p>
    <w:sectPr w:rsidR="00DC177B" w:rsidRPr="000E2DCC" w:rsidSect="00867781">
      <w:headerReference w:type="default" r:id="rId9"/>
      <w:footerReference w:type="default" r:id="rId10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CE19ED" w14:textId="77777777" w:rsidR="0044155F" w:rsidRDefault="0044155F" w:rsidP="00E52E93">
      <w:pPr>
        <w:spacing w:after="0" w:line="240" w:lineRule="auto"/>
      </w:pPr>
      <w:r>
        <w:separator/>
      </w:r>
    </w:p>
  </w:endnote>
  <w:endnote w:type="continuationSeparator" w:id="0">
    <w:p w14:paraId="6F275837" w14:textId="77777777" w:rsidR="0044155F" w:rsidRDefault="0044155F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DC8C37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23FBDE3E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0C6F3" w14:textId="77777777" w:rsidR="0044155F" w:rsidRDefault="0044155F" w:rsidP="00E52E93">
      <w:pPr>
        <w:spacing w:after="0" w:line="240" w:lineRule="auto"/>
      </w:pPr>
      <w:r>
        <w:separator/>
      </w:r>
    </w:p>
  </w:footnote>
  <w:footnote w:type="continuationSeparator" w:id="0">
    <w:p w14:paraId="4A4C956A" w14:textId="77777777" w:rsidR="0044155F" w:rsidRDefault="0044155F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9D7A2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16625F6F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56F3E948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664965B1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3860E3D"/>
    <w:multiLevelType w:val="hybridMultilevel"/>
    <w:tmpl w:val="D1926AD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6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15"/>
  </w:num>
  <w:num w:numId="9">
    <w:abstractNumId w:val="7"/>
  </w:num>
  <w:num w:numId="10">
    <w:abstractNumId w:val="5"/>
  </w:num>
  <w:num w:numId="11">
    <w:abstractNumId w:val="3"/>
  </w:num>
  <w:num w:numId="12">
    <w:abstractNumId w:val="16"/>
  </w:num>
  <w:num w:numId="13">
    <w:abstractNumId w:val="13"/>
  </w:num>
  <w:num w:numId="14">
    <w:abstractNumId w:val="8"/>
  </w:num>
  <w:num w:numId="15">
    <w:abstractNumId w:val="0"/>
  </w:num>
  <w:num w:numId="16">
    <w:abstractNumId w:val="18"/>
  </w:num>
  <w:num w:numId="17">
    <w:abstractNumId w:val="1"/>
  </w:num>
  <w:num w:numId="18">
    <w:abstractNumId w:val="14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58C8"/>
    <w:rsid w:val="0003787A"/>
    <w:rsid w:val="0005497E"/>
    <w:rsid w:val="00054C9C"/>
    <w:rsid w:val="00055311"/>
    <w:rsid w:val="0006154F"/>
    <w:rsid w:val="000650A4"/>
    <w:rsid w:val="000769A2"/>
    <w:rsid w:val="00081DD8"/>
    <w:rsid w:val="00084B11"/>
    <w:rsid w:val="000A592A"/>
    <w:rsid w:val="000B5BD9"/>
    <w:rsid w:val="000B7DF6"/>
    <w:rsid w:val="000C7904"/>
    <w:rsid w:val="000D4003"/>
    <w:rsid w:val="000D4C48"/>
    <w:rsid w:val="000E2DCC"/>
    <w:rsid w:val="000E5001"/>
    <w:rsid w:val="000E5240"/>
    <w:rsid w:val="000E5C3D"/>
    <w:rsid w:val="000F5281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E5368"/>
    <w:rsid w:val="001F0A0F"/>
    <w:rsid w:val="00204091"/>
    <w:rsid w:val="00216BDB"/>
    <w:rsid w:val="002211CF"/>
    <w:rsid w:val="0022793C"/>
    <w:rsid w:val="0023292F"/>
    <w:rsid w:val="00236143"/>
    <w:rsid w:val="0025009D"/>
    <w:rsid w:val="0025641E"/>
    <w:rsid w:val="00263E6F"/>
    <w:rsid w:val="00280DA3"/>
    <w:rsid w:val="0029737E"/>
    <w:rsid w:val="002A17C4"/>
    <w:rsid w:val="002A66F4"/>
    <w:rsid w:val="002B331D"/>
    <w:rsid w:val="002C4332"/>
    <w:rsid w:val="002D09B6"/>
    <w:rsid w:val="002D2FC9"/>
    <w:rsid w:val="002D3747"/>
    <w:rsid w:val="002D709A"/>
    <w:rsid w:val="002E37AB"/>
    <w:rsid w:val="002F3327"/>
    <w:rsid w:val="002F6E17"/>
    <w:rsid w:val="00304EDF"/>
    <w:rsid w:val="003062DF"/>
    <w:rsid w:val="003110F5"/>
    <w:rsid w:val="00317DDD"/>
    <w:rsid w:val="00324B63"/>
    <w:rsid w:val="00327E87"/>
    <w:rsid w:val="00335CB0"/>
    <w:rsid w:val="00341174"/>
    <w:rsid w:val="00346A0E"/>
    <w:rsid w:val="00350D8F"/>
    <w:rsid w:val="00357E35"/>
    <w:rsid w:val="00357E48"/>
    <w:rsid w:val="003608A9"/>
    <w:rsid w:val="00374F9B"/>
    <w:rsid w:val="00375F03"/>
    <w:rsid w:val="003812F5"/>
    <w:rsid w:val="0038359E"/>
    <w:rsid w:val="00385086"/>
    <w:rsid w:val="00397B1D"/>
    <w:rsid w:val="003B64E5"/>
    <w:rsid w:val="003D2532"/>
    <w:rsid w:val="003D28EF"/>
    <w:rsid w:val="003D5FE1"/>
    <w:rsid w:val="003E2C82"/>
    <w:rsid w:val="003F272A"/>
    <w:rsid w:val="003F47FA"/>
    <w:rsid w:val="003F6867"/>
    <w:rsid w:val="003F6FDB"/>
    <w:rsid w:val="003F7A69"/>
    <w:rsid w:val="0040747C"/>
    <w:rsid w:val="0041185B"/>
    <w:rsid w:val="00411900"/>
    <w:rsid w:val="004158FA"/>
    <w:rsid w:val="0042515E"/>
    <w:rsid w:val="0042791C"/>
    <w:rsid w:val="0044155F"/>
    <w:rsid w:val="0044165C"/>
    <w:rsid w:val="00451847"/>
    <w:rsid w:val="00452BB2"/>
    <w:rsid w:val="00491EB0"/>
    <w:rsid w:val="004A085F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2627"/>
    <w:rsid w:val="00513724"/>
    <w:rsid w:val="005260F8"/>
    <w:rsid w:val="0052731D"/>
    <w:rsid w:val="00533FF1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A6C9B"/>
    <w:rsid w:val="005A7B9B"/>
    <w:rsid w:val="005C0ABD"/>
    <w:rsid w:val="005C3194"/>
    <w:rsid w:val="005D2C42"/>
    <w:rsid w:val="00603DAA"/>
    <w:rsid w:val="00612FEA"/>
    <w:rsid w:val="00614152"/>
    <w:rsid w:val="00627379"/>
    <w:rsid w:val="00636840"/>
    <w:rsid w:val="00636D6A"/>
    <w:rsid w:val="00646180"/>
    <w:rsid w:val="00646F2C"/>
    <w:rsid w:val="0064754E"/>
    <w:rsid w:val="00662389"/>
    <w:rsid w:val="0068680C"/>
    <w:rsid w:val="00687B48"/>
    <w:rsid w:val="006B7E7D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72B7A"/>
    <w:rsid w:val="00784DDB"/>
    <w:rsid w:val="00796530"/>
    <w:rsid w:val="007A6991"/>
    <w:rsid w:val="007B31FF"/>
    <w:rsid w:val="007C082D"/>
    <w:rsid w:val="007C1FC6"/>
    <w:rsid w:val="007C354D"/>
    <w:rsid w:val="007C6159"/>
    <w:rsid w:val="007E5304"/>
    <w:rsid w:val="007E5883"/>
    <w:rsid w:val="00800919"/>
    <w:rsid w:val="008109A6"/>
    <w:rsid w:val="008212A6"/>
    <w:rsid w:val="00844205"/>
    <w:rsid w:val="00852CEC"/>
    <w:rsid w:val="00867781"/>
    <w:rsid w:val="00873412"/>
    <w:rsid w:val="008923B3"/>
    <w:rsid w:val="00897CE8"/>
    <w:rsid w:val="008A3692"/>
    <w:rsid w:val="008B511B"/>
    <w:rsid w:val="008B5EE3"/>
    <w:rsid w:val="008C6DF0"/>
    <w:rsid w:val="008D4E6E"/>
    <w:rsid w:val="008D7907"/>
    <w:rsid w:val="008F0EAF"/>
    <w:rsid w:val="008F2B56"/>
    <w:rsid w:val="008F43AB"/>
    <w:rsid w:val="00904EE2"/>
    <w:rsid w:val="009107D8"/>
    <w:rsid w:val="00913162"/>
    <w:rsid w:val="00926E7C"/>
    <w:rsid w:val="00937338"/>
    <w:rsid w:val="0096227F"/>
    <w:rsid w:val="009654AA"/>
    <w:rsid w:val="00985300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D0D8B"/>
    <w:rsid w:val="009E1EAC"/>
    <w:rsid w:val="009E51B1"/>
    <w:rsid w:val="00A007C2"/>
    <w:rsid w:val="00A0143D"/>
    <w:rsid w:val="00A15B20"/>
    <w:rsid w:val="00A23929"/>
    <w:rsid w:val="00A30083"/>
    <w:rsid w:val="00A40AE7"/>
    <w:rsid w:val="00A51D4B"/>
    <w:rsid w:val="00A52C13"/>
    <w:rsid w:val="00A7585D"/>
    <w:rsid w:val="00A86A68"/>
    <w:rsid w:val="00A93ACB"/>
    <w:rsid w:val="00A93AE3"/>
    <w:rsid w:val="00A97D28"/>
    <w:rsid w:val="00AA76D8"/>
    <w:rsid w:val="00AB319B"/>
    <w:rsid w:val="00AB6894"/>
    <w:rsid w:val="00AB7D7A"/>
    <w:rsid w:val="00AC1AC7"/>
    <w:rsid w:val="00AC4017"/>
    <w:rsid w:val="00AC4633"/>
    <w:rsid w:val="00B061E4"/>
    <w:rsid w:val="00B071D1"/>
    <w:rsid w:val="00B16170"/>
    <w:rsid w:val="00B23CB6"/>
    <w:rsid w:val="00B34F47"/>
    <w:rsid w:val="00B42951"/>
    <w:rsid w:val="00B45204"/>
    <w:rsid w:val="00B535BF"/>
    <w:rsid w:val="00B54589"/>
    <w:rsid w:val="00B54A88"/>
    <w:rsid w:val="00B60B37"/>
    <w:rsid w:val="00B70346"/>
    <w:rsid w:val="00B905F1"/>
    <w:rsid w:val="00BA446E"/>
    <w:rsid w:val="00BA6E9E"/>
    <w:rsid w:val="00BC35B8"/>
    <w:rsid w:val="00BC5B7F"/>
    <w:rsid w:val="00BD69B1"/>
    <w:rsid w:val="00BE2BAA"/>
    <w:rsid w:val="00BE6ADA"/>
    <w:rsid w:val="00BF0881"/>
    <w:rsid w:val="00BF1B05"/>
    <w:rsid w:val="00C06D94"/>
    <w:rsid w:val="00C16010"/>
    <w:rsid w:val="00C17731"/>
    <w:rsid w:val="00C25EC8"/>
    <w:rsid w:val="00C434DD"/>
    <w:rsid w:val="00C524CE"/>
    <w:rsid w:val="00C7238E"/>
    <w:rsid w:val="00C73EE4"/>
    <w:rsid w:val="00C80DBC"/>
    <w:rsid w:val="00C97DD9"/>
    <w:rsid w:val="00CA113D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177B"/>
    <w:rsid w:val="00DC3E49"/>
    <w:rsid w:val="00DD2F54"/>
    <w:rsid w:val="00DF2E5A"/>
    <w:rsid w:val="00E05F29"/>
    <w:rsid w:val="00E17983"/>
    <w:rsid w:val="00E24316"/>
    <w:rsid w:val="00E337EC"/>
    <w:rsid w:val="00E368C5"/>
    <w:rsid w:val="00E5271C"/>
    <w:rsid w:val="00E52E93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5C70"/>
    <w:rsid w:val="00EE68FD"/>
    <w:rsid w:val="00EF6CBB"/>
    <w:rsid w:val="00F0046B"/>
    <w:rsid w:val="00F005F2"/>
    <w:rsid w:val="00F075FC"/>
    <w:rsid w:val="00F103E6"/>
    <w:rsid w:val="00F1183D"/>
    <w:rsid w:val="00F15D00"/>
    <w:rsid w:val="00F15D65"/>
    <w:rsid w:val="00F30932"/>
    <w:rsid w:val="00F34971"/>
    <w:rsid w:val="00F3785C"/>
    <w:rsid w:val="00F46EE6"/>
    <w:rsid w:val="00F541BD"/>
    <w:rsid w:val="00F55212"/>
    <w:rsid w:val="00F5555D"/>
    <w:rsid w:val="00F651E6"/>
    <w:rsid w:val="00F733AC"/>
    <w:rsid w:val="00F832F5"/>
    <w:rsid w:val="00F852B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4A7FF6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15DB8-3468-403E-9BFF-8B912366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4</cp:revision>
  <cp:lastPrinted>2019-09-03T10:56:00Z</cp:lastPrinted>
  <dcterms:created xsi:type="dcterms:W3CDTF">2021-03-11T09:31:00Z</dcterms:created>
  <dcterms:modified xsi:type="dcterms:W3CDTF">2021-03-11T13:38:00Z</dcterms:modified>
</cp:coreProperties>
</file>